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C4EE" w14:textId="2B2F5F5B" w:rsidR="00D12EA1" w:rsidRDefault="00634F0E" w:rsidP="005236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7D88A1E" wp14:editId="49627808">
            <wp:extent cx="2327817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07" cy="10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52CE7" w14:textId="77777777" w:rsidR="00634F0E" w:rsidRDefault="00634F0E" w:rsidP="005236AE">
      <w:pPr>
        <w:jc w:val="center"/>
        <w:rPr>
          <w:b/>
          <w:sz w:val="32"/>
          <w:szCs w:val="32"/>
        </w:rPr>
      </w:pPr>
    </w:p>
    <w:p w14:paraId="7E23422D" w14:textId="1623D092" w:rsidR="005236AE" w:rsidRDefault="005236AE" w:rsidP="005236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конференции</w:t>
      </w:r>
    </w:p>
    <w:p w14:paraId="29AEB3C2" w14:textId="77777777" w:rsidR="005236AE" w:rsidRDefault="005236AE" w:rsidP="005236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«Информационные технологии в гражданском машиностроении»</w:t>
      </w:r>
    </w:p>
    <w:p w14:paraId="5B7BA182" w14:textId="3CC25E07" w:rsidR="00634F0E" w:rsidRDefault="00634F0E" w:rsidP="005236AE">
      <w:pPr>
        <w:jc w:val="center"/>
        <w:rPr>
          <w:b/>
        </w:rPr>
      </w:pPr>
    </w:p>
    <w:p w14:paraId="079E01BF" w14:textId="460D8220" w:rsidR="00887AB5" w:rsidRDefault="00887AB5" w:rsidP="005236AE">
      <w:pPr>
        <w:jc w:val="center"/>
        <w:rPr>
          <w:b/>
        </w:rPr>
      </w:pPr>
      <w:r>
        <w:rPr>
          <w:b/>
        </w:rPr>
        <w:t>(ПРОЕКТ)</w:t>
      </w:r>
    </w:p>
    <w:p w14:paraId="0F45E0E4" w14:textId="77777777" w:rsidR="00887AB5" w:rsidRDefault="00887AB5" w:rsidP="005236AE">
      <w:pPr>
        <w:jc w:val="center"/>
        <w:rPr>
          <w:b/>
        </w:rPr>
      </w:pPr>
    </w:p>
    <w:p w14:paraId="2E32D33F" w14:textId="33BBBC52" w:rsidR="005236AE" w:rsidRDefault="005236AE" w:rsidP="005236AE">
      <w:pPr>
        <w:jc w:val="center"/>
        <w:rPr>
          <w:b/>
        </w:rPr>
      </w:pPr>
      <w:r>
        <w:rPr>
          <w:b/>
        </w:rPr>
        <w:t>1-2 ию</w:t>
      </w:r>
      <w:r w:rsidR="00143DB0">
        <w:rPr>
          <w:b/>
        </w:rPr>
        <w:t>л</w:t>
      </w:r>
      <w:r>
        <w:rPr>
          <w:b/>
        </w:rPr>
        <w:t>я 202</w:t>
      </w:r>
      <w:r w:rsidR="00143DB0">
        <w:rPr>
          <w:b/>
        </w:rPr>
        <w:t>5</w:t>
      </w:r>
      <w:r>
        <w:rPr>
          <w:b/>
        </w:rPr>
        <w:t xml:space="preserve"> г.</w:t>
      </w:r>
    </w:p>
    <w:p w14:paraId="6EDEF372" w14:textId="77777777" w:rsidR="005236AE" w:rsidRDefault="005236AE" w:rsidP="005236AE">
      <w:pPr>
        <w:jc w:val="center"/>
        <w:rPr>
          <w:b/>
        </w:rPr>
      </w:pPr>
      <w:r>
        <w:rPr>
          <w:b/>
        </w:rPr>
        <w:t>г. Москва</w:t>
      </w:r>
    </w:p>
    <w:p w14:paraId="7A2E5B44" w14:textId="77777777" w:rsidR="005236AE" w:rsidRDefault="005236AE" w:rsidP="005236AE">
      <w:pPr>
        <w:jc w:val="center"/>
        <w:rPr>
          <w:b/>
          <w:sz w:val="28"/>
          <w:szCs w:val="28"/>
        </w:rPr>
      </w:pPr>
    </w:p>
    <w:p w14:paraId="59DE62D1" w14:textId="77777777" w:rsidR="003D14E3" w:rsidRDefault="003D14E3" w:rsidP="005236AE">
      <w:pPr>
        <w:jc w:val="center"/>
        <w:rPr>
          <w:b/>
          <w:sz w:val="28"/>
          <w:szCs w:val="28"/>
        </w:rPr>
      </w:pPr>
    </w:p>
    <w:p w14:paraId="5F702D79" w14:textId="2324E7D4" w:rsidR="005236AE" w:rsidRDefault="005236AE" w:rsidP="0052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Пленарное заседание</w:t>
      </w:r>
    </w:p>
    <w:p w14:paraId="39174457" w14:textId="77777777" w:rsidR="00634F0E" w:rsidRDefault="00634F0E" w:rsidP="005236AE">
      <w:pPr>
        <w:jc w:val="center"/>
        <w:rPr>
          <w:b/>
          <w:sz w:val="28"/>
          <w:szCs w:val="28"/>
        </w:rPr>
      </w:pPr>
    </w:p>
    <w:tbl>
      <w:tblPr>
        <w:tblStyle w:val="a4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B5D9C" w:rsidRPr="000B5D9C" w14:paraId="0435B7EC" w14:textId="77777777" w:rsidTr="00BD40C7">
        <w:trPr>
          <w:trHeight w:val="119"/>
        </w:trPr>
        <w:tc>
          <w:tcPr>
            <w:tcW w:w="10343" w:type="dxa"/>
          </w:tcPr>
          <w:p w14:paraId="094DAEC0" w14:textId="77777777" w:rsidR="000B5D9C" w:rsidRPr="000B5D9C" w:rsidRDefault="000B5D9C" w:rsidP="00BB75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5D9C" w:rsidRPr="000B5D9C" w14:paraId="1C86EEBB" w14:textId="77777777" w:rsidTr="00BD40C7">
        <w:trPr>
          <w:trHeight w:val="308"/>
        </w:trPr>
        <w:tc>
          <w:tcPr>
            <w:tcW w:w="10343" w:type="dxa"/>
          </w:tcPr>
          <w:p w14:paraId="1BDD86BE" w14:textId="77777777" w:rsidR="000B5D9C" w:rsidRPr="000B5D9C" w:rsidRDefault="000B5D9C" w:rsidP="00D12E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5D9C" w:rsidRPr="000B5D9C" w14:paraId="1ECA49DB" w14:textId="77777777" w:rsidTr="00BD40C7">
        <w:trPr>
          <w:trHeight w:val="1262"/>
        </w:trPr>
        <w:tc>
          <w:tcPr>
            <w:tcW w:w="10343" w:type="dxa"/>
          </w:tcPr>
          <w:p w14:paraId="58403930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>Госполитика и меры господдержки гражданского машиностроения, направленные на достижения технологического суверенитета. Обзор государственных программ, проектов и иных мер и преференций</w:t>
            </w:r>
          </w:p>
          <w:p w14:paraId="32DEDDF3" w14:textId="77777777" w:rsidR="003D1FED" w:rsidRPr="003D1FED" w:rsidRDefault="003D1FED" w:rsidP="003D1FED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F58241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>Краткий анализ выполнения особо значимых проектов первой и второй волны и соответствие текущих результатов требованиям промежуточных этапов</w:t>
            </w:r>
          </w:p>
          <w:p w14:paraId="2792BC53" w14:textId="77777777" w:rsidR="003D1FED" w:rsidRPr="003D1FED" w:rsidRDefault="003D1FED" w:rsidP="003D1FED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4F8548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 xml:space="preserve">Планы и ожидания появления тяжелых отечественных САПР и </w:t>
            </w:r>
            <w:r w:rsidRPr="003D1FED">
              <w:rPr>
                <w:rFonts w:eastAsia="Calibri"/>
                <w:sz w:val="28"/>
                <w:szCs w:val="28"/>
                <w:lang w:val="en-US" w:eastAsia="en-US"/>
              </w:rPr>
              <w:t>PLM</w:t>
            </w:r>
            <w:r w:rsidRPr="003D1FED">
              <w:rPr>
                <w:rFonts w:eastAsia="Calibri"/>
                <w:sz w:val="28"/>
                <w:szCs w:val="28"/>
                <w:lang w:eastAsia="en-US"/>
              </w:rPr>
              <w:t>. Текущие сложности и прогнозы</w:t>
            </w:r>
          </w:p>
          <w:p w14:paraId="5CB8FFC9" w14:textId="77777777" w:rsidR="003D1FED" w:rsidRPr="003D1FED" w:rsidRDefault="003D1FED" w:rsidP="003D1FED">
            <w:pPr>
              <w:spacing w:after="160" w:line="25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3999B0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 xml:space="preserve">Подготовка к миграции на российские доверенные </w:t>
            </w:r>
            <w:proofErr w:type="spellStart"/>
            <w:r w:rsidRPr="003D1FED">
              <w:rPr>
                <w:rFonts w:eastAsia="Calibri"/>
                <w:sz w:val="28"/>
                <w:szCs w:val="28"/>
                <w:lang w:eastAsia="en-US"/>
              </w:rPr>
              <w:t>ПАКи</w:t>
            </w:r>
            <w:proofErr w:type="spellEnd"/>
            <w:r w:rsidRPr="003D1FED">
              <w:rPr>
                <w:rFonts w:eastAsia="Calibri"/>
                <w:sz w:val="28"/>
                <w:szCs w:val="28"/>
                <w:lang w:eastAsia="en-US"/>
              </w:rPr>
              <w:t xml:space="preserve"> во всех узлах и комплексах ИТ-инфраструктуры в машиностроении</w:t>
            </w:r>
          </w:p>
          <w:p w14:paraId="7CC9BC57" w14:textId="77777777" w:rsidR="003D1FED" w:rsidRPr="003D1FED" w:rsidRDefault="003D1FED" w:rsidP="003D1FED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24B59C7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>Регуляторные требования и их выполнение в сфере импортозамещения КИИ на машиностроительных предприятиях гражданского или двойного назначения</w:t>
            </w:r>
          </w:p>
          <w:p w14:paraId="7FC01103" w14:textId="77777777" w:rsidR="003D1FED" w:rsidRPr="003D1FED" w:rsidRDefault="003D1FED" w:rsidP="003D1FED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59AB9C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>Проблематика доверия промышленных предприятий к отечественным ИТ-решениям, организации безболезненной миграции и переноса данных</w:t>
            </w:r>
          </w:p>
          <w:p w14:paraId="39193B8A" w14:textId="77777777" w:rsidR="003D1FED" w:rsidRPr="003D1FED" w:rsidRDefault="003D1FED" w:rsidP="003D1FED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0DFBFF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lastRenderedPageBreak/>
              <w:t>Активное повсеместное проникновение средств ИИ в основные бизнес- и технологические процессы предприятий отрасли. Потенциал возможных изменений и ближайшие перспективы</w:t>
            </w:r>
          </w:p>
          <w:p w14:paraId="6B891776" w14:textId="77777777" w:rsidR="003D1FED" w:rsidRPr="003D1FED" w:rsidRDefault="003D1FED" w:rsidP="003D1FED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56020E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>Основные драйверы промышленной роботизации в машиностроении. Вопросы интеграции с ИТ-ландшафтом современного предприятия</w:t>
            </w:r>
          </w:p>
          <w:p w14:paraId="4F99940C" w14:textId="77777777" w:rsidR="003D1FED" w:rsidRPr="003D1FED" w:rsidRDefault="003D1FED" w:rsidP="003D1FED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D17CB4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>Всплеск интереса к импортозамещению АСУ ТП в промышленности в целом и машиностроительных отраслях в частности. Планы и прогнозы активизации проектов по разработке и внедрению</w:t>
            </w:r>
          </w:p>
          <w:p w14:paraId="6CA9F841" w14:textId="77777777" w:rsidR="003D1FED" w:rsidRPr="003D1FED" w:rsidRDefault="003D1FED" w:rsidP="003D1FED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A5C0E9" w14:textId="77777777" w:rsidR="003D1FED" w:rsidRPr="003D1FED" w:rsidRDefault="003D1FED" w:rsidP="003D1FED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D1FED">
              <w:rPr>
                <w:rFonts w:eastAsia="Calibri"/>
                <w:sz w:val="28"/>
                <w:szCs w:val="28"/>
                <w:lang w:eastAsia="en-US"/>
              </w:rPr>
              <w:t>Консолидация усилий ведущих отечественных разработчиков ИТ-решений для машиностроения. Создание экосистем и стеков совместимых продуктов</w:t>
            </w:r>
          </w:p>
          <w:p w14:paraId="7F814F40" w14:textId="716F5C98" w:rsidR="000B5D9C" w:rsidRPr="000B5D9C" w:rsidRDefault="000B5D9C" w:rsidP="003D1FED">
            <w:pPr>
              <w:jc w:val="both"/>
              <w:rPr>
                <w:sz w:val="28"/>
                <w:szCs w:val="28"/>
              </w:rPr>
            </w:pPr>
          </w:p>
        </w:tc>
      </w:tr>
      <w:tr w:rsidR="000B5D9C" w:rsidRPr="000B5D9C" w14:paraId="39FC36B3" w14:textId="77777777" w:rsidTr="00BD40C7">
        <w:trPr>
          <w:trHeight w:val="308"/>
        </w:trPr>
        <w:tc>
          <w:tcPr>
            <w:tcW w:w="10343" w:type="dxa"/>
          </w:tcPr>
          <w:p w14:paraId="518016EC" w14:textId="77777777" w:rsidR="000B5D9C" w:rsidRPr="000B5D9C" w:rsidRDefault="000B5D9C" w:rsidP="00BB754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14:paraId="245314B3" w14:textId="77777777" w:rsidR="000E486F" w:rsidRDefault="000E486F" w:rsidP="005236AE">
      <w:pPr>
        <w:rPr>
          <w:b/>
          <w:bCs/>
          <w:sz w:val="28"/>
          <w:szCs w:val="28"/>
          <w:highlight w:val="yellow"/>
        </w:rPr>
      </w:pPr>
    </w:p>
    <w:p w14:paraId="062A8BF3" w14:textId="77777777" w:rsidR="003D14E3" w:rsidRDefault="003D14E3" w:rsidP="000E486F">
      <w:pPr>
        <w:ind w:left="288"/>
        <w:jc w:val="center"/>
        <w:rPr>
          <w:b/>
          <w:bCs/>
          <w:sz w:val="28"/>
          <w:szCs w:val="28"/>
        </w:rPr>
      </w:pPr>
    </w:p>
    <w:p w14:paraId="3DF60B86" w14:textId="77777777" w:rsidR="003D14E3" w:rsidRDefault="003D14E3" w:rsidP="000E486F">
      <w:pPr>
        <w:ind w:left="288"/>
        <w:jc w:val="center"/>
        <w:rPr>
          <w:b/>
          <w:bCs/>
          <w:sz w:val="28"/>
          <w:szCs w:val="28"/>
        </w:rPr>
      </w:pPr>
    </w:p>
    <w:p w14:paraId="002D16B3" w14:textId="2947AE4A" w:rsidR="000E486F" w:rsidRPr="000E486F" w:rsidRDefault="000E486F" w:rsidP="000E486F">
      <w:pPr>
        <w:ind w:left="288"/>
        <w:jc w:val="center"/>
        <w:rPr>
          <w:b/>
          <w:bCs/>
          <w:sz w:val="28"/>
          <w:szCs w:val="28"/>
        </w:rPr>
      </w:pPr>
      <w:r w:rsidRPr="000E486F">
        <w:rPr>
          <w:b/>
          <w:bCs/>
          <w:sz w:val="28"/>
          <w:szCs w:val="28"/>
        </w:rPr>
        <w:t>Секция 1</w:t>
      </w:r>
    </w:p>
    <w:p w14:paraId="1BF29950" w14:textId="2BDEE7BB" w:rsidR="005236AE" w:rsidRDefault="000E486F" w:rsidP="000E486F">
      <w:pPr>
        <w:ind w:left="288"/>
        <w:jc w:val="center"/>
        <w:rPr>
          <w:b/>
          <w:bCs/>
          <w:sz w:val="28"/>
          <w:szCs w:val="28"/>
        </w:rPr>
      </w:pPr>
      <w:r w:rsidRPr="000E486F">
        <w:rPr>
          <w:b/>
          <w:bCs/>
          <w:sz w:val="28"/>
          <w:szCs w:val="28"/>
        </w:rPr>
        <w:t>Цифровизация в тяжелом и энергетическом машиностроении</w:t>
      </w:r>
    </w:p>
    <w:p w14:paraId="7FF41494" w14:textId="77777777" w:rsidR="007D768E" w:rsidRPr="000453AB" w:rsidRDefault="007D768E" w:rsidP="000E486F">
      <w:pPr>
        <w:ind w:left="288"/>
        <w:rPr>
          <w:sz w:val="28"/>
          <w:szCs w:val="28"/>
          <w:highlight w:val="yellow"/>
        </w:rPr>
      </w:pPr>
    </w:p>
    <w:p w14:paraId="443D692B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Госполитика и меры господдержки тяжелого и энергетического машиностроения. Текущие и новые инструменты и их эффективность</w:t>
      </w:r>
    </w:p>
    <w:p w14:paraId="02F874E3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10A8C8E9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Краткий анализ хода выполнения особо значимых проектов в тяжелом и энергетическом машиностроении</w:t>
      </w:r>
    </w:p>
    <w:p w14:paraId="36305F13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78BC30DE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bookmarkStart w:id="0" w:name="_Hlk192950797"/>
      <w:r w:rsidRPr="003D1FED">
        <w:rPr>
          <w:sz w:val="28"/>
          <w:szCs w:val="28"/>
        </w:rPr>
        <w:t>Текущая ситуация с выполнением требований по импортозамещению ПО для КИИ на предприятиях тяжелого машиностроения. Наиболее критические сферы цифровизации и классы ПО</w:t>
      </w:r>
    </w:p>
    <w:p w14:paraId="66ABB419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6429223C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bookmarkStart w:id="1" w:name="_Hlk192950943"/>
      <w:bookmarkEnd w:id="0"/>
      <w:r w:rsidRPr="003D1FED">
        <w:rPr>
          <w:sz w:val="28"/>
          <w:szCs w:val="28"/>
        </w:rPr>
        <w:t xml:space="preserve">Подготовка и планы предприятий тяжелого машиностроения к выполнению требований по переходу на отечественные </w:t>
      </w:r>
      <w:proofErr w:type="spellStart"/>
      <w:r w:rsidRPr="003D1FED">
        <w:rPr>
          <w:sz w:val="28"/>
          <w:szCs w:val="28"/>
        </w:rPr>
        <w:t>ПАКи</w:t>
      </w:r>
      <w:proofErr w:type="spellEnd"/>
      <w:r w:rsidRPr="003D1FED">
        <w:rPr>
          <w:sz w:val="28"/>
          <w:szCs w:val="28"/>
        </w:rPr>
        <w:t>. Предложения разработчиков и требования промышленности</w:t>
      </w:r>
    </w:p>
    <w:p w14:paraId="19133B01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bookmarkEnd w:id="1"/>
    <w:p w14:paraId="11CB5BB9" w14:textId="28AFA94D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Функциональность, технические характеристики, интеграция, гибкость и проектный опыт отечественных </w:t>
      </w:r>
      <w:r w:rsidRPr="003D1FED">
        <w:rPr>
          <w:sz w:val="28"/>
          <w:szCs w:val="28"/>
          <w:lang w:val="en-US"/>
        </w:rPr>
        <w:t>ERP</w:t>
      </w:r>
      <w:r w:rsidRPr="003D1FED">
        <w:rPr>
          <w:sz w:val="28"/>
          <w:szCs w:val="28"/>
        </w:rPr>
        <w:t xml:space="preserve"> в сравнении с лучшими мировыми аналогами</w:t>
      </w:r>
    </w:p>
    <w:p w14:paraId="418A9130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7BF0B520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lastRenderedPageBreak/>
        <w:t>Планы и перспективы принятия интеграционного стандарта, направленного на снижение расходов и времени, необходимых для обеспечения гармоничного взаимодействия между модулями отечественных СУР</w:t>
      </w:r>
    </w:p>
    <w:p w14:paraId="5C6192E5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264D4837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Цифровые паспорта промышленной продукции и их необходимость для повышения прозрачности и управляемости в производственных процессах. Интеграция с базовыми системами цифровизации</w:t>
      </w:r>
    </w:p>
    <w:p w14:paraId="7DD82478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67FBFC2A" w14:textId="75FEC164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Преимущества системного инжиниринга на базе моделей (MBSE) и особенности его применения в машиностроении. Примеры реализации на отечественных предприятиях</w:t>
      </w:r>
    </w:p>
    <w:p w14:paraId="4905B8BD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7B8D108F" w14:textId="5316D516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Практические примеры перехода от котлового расчета себестоимости к расчету себестоимости в разрезе полуфабрикатов и этапов, с возможностью анализа прямых и распределяемых затрат. Планы и перспективы к переходу на онлайн-расчет себестоимости</w:t>
      </w:r>
    </w:p>
    <w:p w14:paraId="6DC13F59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29A82DD9" w14:textId="2DF98376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EAM и RCM как актуальные тренды цифровизации в условиях санкций и дефицита ассортимента отечественного оборудования</w:t>
      </w:r>
    </w:p>
    <w:p w14:paraId="33F3A2B1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24B5375F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Текущая ситуация с импортозамещением решений для </w:t>
      </w:r>
      <w:r w:rsidRPr="003D1FED">
        <w:rPr>
          <w:sz w:val="28"/>
          <w:szCs w:val="28"/>
          <w:lang w:val="en-US"/>
        </w:rPr>
        <w:t>big</w:t>
      </w:r>
      <w:r w:rsidRPr="003D1FED">
        <w:rPr>
          <w:sz w:val="28"/>
          <w:szCs w:val="28"/>
        </w:rPr>
        <w:t xml:space="preserve"> </w:t>
      </w:r>
      <w:r w:rsidRPr="003D1FED">
        <w:rPr>
          <w:sz w:val="28"/>
          <w:szCs w:val="28"/>
          <w:lang w:val="en-US"/>
        </w:rPr>
        <w:t>data</w:t>
      </w:r>
      <w:r w:rsidRPr="003D1FED">
        <w:rPr>
          <w:sz w:val="28"/>
          <w:szCs w:val="28"/>
        </w:rPr>
        <w:t xml:space="preserve"> в промышленности. Перспективные области применения, востребованность промышленностью, доступные решения, примеры продуктов и внедрений</w:t>
      </w:r>
    </w:p>
    <w:p w14:paraId="5719ED89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18BA7930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Первые попытки внедрения средств ИИ в предиктивную аналитику для </w:t>
      </w:r>
      <w:proofErr w:type="spellStart"/>
      <w:r w:rsidRPr="003D1FED">
        <w:rPr>
          <w:sz w:val="28"/>
          <w:szCs w:val="28"/>
        </w:rPr>
        <w:t>ТОиР</w:t>
      </w:r>
      <w:proofErr w:type="spellEnd"/>
      <w:r w:rsidRPr="003D1FED">
        <w:rPr>
          <w:sz w:val="28"/>
          <w:szCs w:val="28"/>
        </w:rPr>
        <w:t xml:space="preserve"> в тяжелом и энергетическом машиностроении</w:t>
      </w:r>
    </w:p>
    <w:p w14:paraId="44C7E6CD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43EE2170" w14:textId="583510DF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Опыт импортозамещения </w:t>
      </w:r>
      <w:r w:rsidRPr="003D1FED">
        <w:rPr>
          <w:sz w:val="28"/>
          <w:szCs w:val="28"/>
          <w:lang w:val="en-US"/>
        </w:rPr>
        <w:t>CAD</w:t>
      </w:r>
      <w:r w:rsidRPr="003D1FED">
        <w:rPr>
          <w:sz w:val="28"/>
          <w:szCs w:val="28"/>
        </w:rPr>
        <w:t>/</w:t>
      </w:r>
      <w:r w:rsidRPr="003D1FED">
        <w:rPr>
          <w:sz w:val="28"/>
          <w:szCs w:val="28"/>
          <w:lang w:val="en-US"/>
        </w:rPr>
        <w:t>CAM</w:t>
      </w:r>
      <w:r w:rsidRPr="003D1FED">
        <w:rPr>
          <w:sz w:val="28"/>
          <w:szCs w:val="28"/>
        </w:rPr>
        <w:t>/</w:t>
      </w:r>
      <w:r w:rsidRPr="003D1FED">
        <w:rPr>
          <w:sz w:val="28"/>
          <w:szCs w:val="28"/>
          <w:lang w:val="en-US"/>
        </w:rPr>
        <w:t>CAE</w:t>
      </w:r>
      <w:r w:rsidRPr="003D1FED">
        <w:rPr>
          <w:sz w:val="28"/>
          <w:szCs w:val="28"/>
        </w:rPr>
        <w:t xml:space="preserve"> в тяжелом и энергетическом машиностроении в 2024–2025 гг.</w:t>
      </w:r>
    </w:p>
    <w:p w14:paraId="21858CCC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1B77300D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Отечественные платформы для мультидисциплинарных инженерных расчетов. Прикладные области, представленные решения, векторы развития, примеры внедрений</w:t>
      </w:r>
    </w:p>
    <w:p w14:paraId="467B1034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7A297E8B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Развитие отечественных платформ моделирования сложных физических процессов в энергетическом машиностроении. Примеры внедрений</w:t>
      </w:r>
    </w:p>
    <w:p w14:paraId="24E88AAA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081C7274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Опыт отечественных машиностроителей в сфере реверс-инжиниринга и применения соответствующего программного обеспечения</w:t>
      </w:r>
    </w:p>
    <w:p w14:paraId="465F85AF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59987798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Подготовка массива конструкторской и технологической документации и настройка процесса конвертации документации в российскую систему </w:t>
      </w:r>
      <w:r w:rsidRPr="003D1FED">
        <w:rPr>
          <w:sz w:val="28"/>
          <w:szCs w:val="28"/>
          <w:lang w:val="en-US"/>
        </w:rPr>
        <w:t>CAD</w:t>
      </w:r>
      <w:r w:rsidRPr="003D1FED">
        <w:rPr>
          <w:sz w:val="28"/>
          <w:szCs w:val="28"/>
        </w:rPr>
        <w:t>/</w:t>
      </w:r>
      <w:r w:rsidRPr="003D1FED">
        <w:rPr>
          <w:sz w:val="28"/>
          <w:szCs w:val="28"/>
          <w:lang w:val="en-US"/>
        </w:rPr>
        <w:t>PLM</w:t>
      </w:r>
      <w:r w:rsidRPr="003D1FED">
        <w:rPr>
          <w:sz w:val="28"/>
          <w:szCs w:val="28"/>
        </w:rPr>
        <w:t xml:space="preserve"> в машиностроении. Подводные камни реальных проектов и практические рекомендации по их преодолению</w:t>
      </w:r>
    </w:p>
    <w:p w14:paraId="4930E712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741D8A1B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Современные требования к комплексной </w:t>
      </w:r>
      <w:r w:rsidRPr="003D1FED">
        <w:rPr>
          <w:sz w:val="28"/>
          <w:szCs w:val="28"/>
          <w:lang w:val="en-US"/>
        </w:rPr>
        <w:t>MES</w:t>
      </w:r>
      <w:r w:rsidRPr="003D1FED">
        <w:rPr>
          <w:sz w:val="28"/>
          <w:szCs w:val="28"/>
        </w:rPr>
        <w:t xml:space="preserve">: поддержка </w:t>
      </w:r>
      <w:r w:rsidRPr="003D1FED">
        <w:rPr>
          <w:sz w:val="28"/>
          <w:szCs w:val="28"/>
          <w:lang w:val="en-US"/>
        </w:rPr>
        <w:t>CAM</w:t>
      </w:r>
      <w:r w:rsidRPr="003D1FED">
        <w:rPr>
          <w:sz w:val="28"/>
          <w:szCs w:val="28"/>
        </w:rPr>
        <w:t>/</w:t>
      </w:r>
      <w:r w:rsidRPr="003D1FED">
        <w:rPr>
          <w:sz w:val="28"/>
          <w:szCs w:val="28"/>
          <w:lang w:val="en-US"/>
        </w:rPr>
        <w:t>PLM</w:t>
      </w:r>
      <w:r w:rsidRPr="003D1FED">
        <w:rPr>
          <w:sz w:val="28"/>
          <w:szCs w:val="28"/>
        </w:rPr>
        <w:t>/</w:t>
      </w:r>
      <w:r w:rsidRPr="003D1FED">
        <w:rPr>
          <w:sz w:val="28"/>
          <w:szCs w:val="28"/>
          <w:lang w:val="en-US"/>
        </w:rPr>
        <w:t>PDM</w:t>
      </w:r>
      <w:r w:rsidRPr="003D1FED">
        <w:rPr>
          <w:sz w:val="28"/>
          <w:szCs w:val="28"/>
        </w:rPr>
        <w:t xml:space="preserve"> сторонних производителей, бесшовный обмен данными с </w:t>
      </w:r>
      <w:r w:rsidRPr="003D1FED">
        <w:rPr>
          <w:sz w:val="28"/>
          <w:szCs w:val="28"/>
          <w:lang w:val="en-US"/>
        </w:rPr>
        <w:t>ERP</w:t>
      </w:r>
      <w:r w:rsidRPr="003D1FED">
        <w:rPr>
          <w:sz w:val="28"/>
          <w:szCs w:val="28"/>
        </w:rPr>
        <w:t xml:space="preserve">, работа под отечественными ОС и на базе отечественных СУБД, поддержка служб </w:t>
      </w:r>
      <w:proofErr w:type="spellStart"/>
      <w:r w:rsidRPr="003D1FED">
        <w:rPr>
          <w:sz w:val="28"/>
          <w:szCs w:val="28"/>
        </w:rPr>
        <w:t>ТОиР</w:t>
      </w:r>
      <w:proofErr w:type="spellEnd"/>
      <w:r w:rsidRPr="003D1FED">
        <w:rPr>
          <w:sz w:val="28"/>
          <w:szCs w:val="28"/>
        </w:rPr>
        <w:t xml:space="preserve"> и качества, поддержка распределенных производств и процессное управление</w:t>
      </w:r>
    </w:p>
    <w:p w14:paraId="2C483595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693C4DB3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Запрос со стороны производства и планы разработчиков относительно создания </w:t>
      </w:r>
      <w:proofErr w:type="spellStart"/>
      <w:r w:rsidRPr="003D1FED">
        <w:rPr>
          <w:sz w:val="28"/>
          <w:szCs w:val="28"/>
        </w:rPr>
        <w:t>крос</w:t>
      </w:r>
      <w:proofErr w:type="spellEnd"/>
      <w:r w:rsidRPr="003D1FED">
        <w:rPr>
          <w:sz w:val="28"/>
          <w:szCs w:val="28"/>
          <w:lang w:val="en-US"/>
        </w:rPr>
        <w:t>c</w:t>
      </w:r>
      <w:r w:rsidRPr="003D1FED">
        <w:rPr>
          <w:sz w:val="28"/>
          <w:szCs w:val="28"/>
        </w:rPr>
        <w:t xml:space="preserve">-отраслевых </w:t>
      </w:r>
      <w:r w:rsidRPr="003D1FED">
        <w:rPr>
          <w:sz w:val="28"/>
          <w:szCs w:val="28"/>
          <w:lang w:val="en-US"/>
        </w:rPr>
        <w:t>MES</w:t>
      </w:r>
      <w:r w:rsidRPr="003D1FED">
        <w:rPr>
          <w:sz w:val="28"/>
          <w:szCs w:val="28"/>
        </w:rPr>
        <w:t>. Сложности реализации и ожидаемые преимущества</w:t>
      </w:r>
    </w:p>
    <w:p w14:paraId="497DAB30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751D1E23" w14:textId="36882CA3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  <w:lang w:val="en-US"/>
        </w:rPr>
        <w:t>APS</w:t>
      </w:r>
      <w:r w:rsidRPr="003D1FED">
        <w:rPr>
          <w:sz w:val="28"/>
          <w:szCs w:val="28"/>
        </w:rPr>
        <w:t xml:space="preserve">-решения как драйвер сквозной оптимизации производства. Перспективы создания </w:t>
      </w:r>
      <w:proofErr w:type="spellStart"/>
      <w:r w:rsidRPr="003D1FED">
        <w:rPr>
          <w:sz w:val="28"/>
          <w:szCs w:val="28"/>
        </w:rPr>
        <w:t>мультиагентных</w:t>
      </w:r>
      <w:proofErr w:type="spellEnd"/>
      <w:r w:rsidRPr="003D1FED">
        <w:rPr>
          <w:sz w:val="28"/>
          <w:szCs w:val="28"/>
        </w:rPr>
        <w:t xml:space="preserve"> систем с применением ИИ</w:t>
      </w:r>
    </w:p>
    <w:p w14:paraId="791A0C6A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775B2754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Современные требования к APS: математическая оптимизация с учетом всех ограничений, быстрое сценарное моделирование и многофакторность. Примеры реализации в продуктах и опыт внедрения и эксплуатации</w:t>
      </w:r>
    </w:p>
    <w:p w14:paraId="7F00C636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16E807BC" w14:textId="62BEA581" w:rsidR="000D2B40" w:rsidRDefault="000D2B40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промышленной автоматизации на предприятиях отрасли. Роботизация как один из вариантов решения проблемы кадрового голода. Вопросы интеграции роботизированных линий и комплексов в общий ИТ-ландшафт</w:t>
      </w:r>
    </w:p>
    <w:p w14:paraId="0E4A8A86" w14:textId="77777777" w:rsidR="000D2B40" w:rsidRDefault="000D2B40" w:rsidP="000D2B4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5BC0F9D4" w14:textId="5E7D76FC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Применение средств </w:t>
      </w:r>
      <w:proofErr w:type="spellStart"/>
      <w:r w:rsidRPr="003D1FED">
        <w:rPr>
          <w:sz w:val="28"/>
          <w:szCs w:val="28"/>
          <w:lang w:val="en-US"/>
        </w:rPr>
        <w:t>IIoT</w:t>
      </w:r>
      <w:proofErr w:type="spellEnd"/>
      <w:r w:rsidRPr="003D1FED">
        <w:rPr>
          <w:sz w:val="28"/>
          <w:szCs w:val="28"/>
        </w:rPr>
        <w:t xml:space="preserve"> и систем предиктивной аналитики на этапах эксплуатации и </w:t>
      </w:r>
      <w:proofErr w:type="spellStart"/>
      <w:r w:rsidRPr="003D1FED">
        <w:rPr>
          <w:sz w:val="28"/>
          <w:szCs w:val="28"/>
        </w:rPr>
        <w:t>постпродажного</w:t>
      </w:r>
      <w:proofErr w:type="spellEnd"/>
      <w:r w:rsidRPr="003D1FED">
        <w:rPr>
          <w:sz w:val="28"/>
          <w:szCs w:val="28"/>
        </w:rPr>
        <w:t xml:space="preserve"> обслуживания изделий энергетического машиностроения</w:t>
      </w:r>
    </w:p>
    <w:p w14:paraId="153D2FBB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675CDA1E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Машинное зрение и его реализация в машиностроении. Модели, продукты, области применения</w:t>
      </w:r>
    </w:p>
    <w:p w14:paraId="7028B226" w14:textId="77777777" w:rsidR="003D1FED" w:rsidRPr="003D1FED" w:rsidRDefault="003D1FED" w:rsidP="003D1FE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6447424E" w14:textId="77777777" w:rsidR="003D1FED" w:rsidRPr="003D1FED" w:rsidRDefault="003D1FED" w:rsidP="003D1FED">
      <w:pPr>
        <w:numPr>
          <w:ilvl w:val="0"/>
          <w:numId w:val="14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Опыт развертывания гибридной инфраструктуры в машиностроении. Разделение и размещение в частном облаке критической инфраструктуры, обеспечивающей работу производственных линий, а в публичном облаке – хранение и обработку менее чувствительных данных</w:t>
      </w:r>
    </w:p>
    <w:p w14:paraId="73CAB3E8" w14:textId="77777777" w:rsidR="00F50AA7" w:rsidRPr="00F50AA7" w:rsidRDefault="00F50AA7" w:rsidP="00C215A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1418AB55" w14:textId="77777777" w:rsidR="00F50AA7" w:rsidRPr="00F50AA7" w:rsidRDefault="00F50AA7" w:rsidP="00C215A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14:paraId="1A9D3ADE" w14:textId="293337E7" w:rsidR="005236AE" w:rsidRDefault="005236AE" w:rsidP="005236AE">
      <w:pPr>
        <w:rPr>
          <w:b/>
          <w:sz w:val="28"/>
          <w:szCs w:val="28"/>
          <w:highlight w:val="yellow"/>
        </w:rPr>
      </w:pPr>
    </w:p>
    <w:p w14:paraId="2CF46F16" w14:textId="3856747C" w:rsidR="000E486F" w:rsidRDefault="000E486F" w:rsidP="005236AE">
      <w:pPr>
        <w:rPr>
          <w:b/>
          <w:sz w:val="28"/>
          <w:szCs w:val="28"/>
          <w:highlight w:val="yellow"/>
        </w:rPr>
      </w:pPr>
    </w:p>
    <w:p w14:paraId="1CE81345" w14:textId="77777777" w:rsidR="005236AE" w:rsidRPr="000453AB" w:rsidRDefault="005236AE" w:rsidP="005236AE">
      <w:pPr>
        <w:rPr>
          <w:b/>
          <w:sz w:val="28"/>
          <w:szCs w:val="28"/>
          <w:highlight w:val="yellow"/>
        </w:rPr>
      </w:pPr>
    </w:p>
    <w:p w14:paraId="12EC96AA" w14:textId="77777777" w:rsidR="005236AE" w:rsidRPr="008778D5" w:rsidRDefault="005236AE" w:rsidP="005236AE">
      <w:pPr>
        <w:tabs>
          <w:tab w:val="left" w:pos="219"/>
          <w:tab w:val="left" w:pos="361"/>
          <w:tab w:val="left" w:pos="740"/>
        </w:tabs>
        <w:jc w:val="center"/>
        <w:rPr>
          <w:b/>
          <w:bCs/>
          <w:sz w:val="28"/>
          <w:szCs w:val="28"/>
        </w:rPr>
      </w:pPr>
      <w:r w:rsidRPr="008778D5">
        <w:rPr>
          <w:b/>
          <w:bCs/>
          <w:sz w:val="28"/>
          <w:szCs w:val="28"/>
        </w:rPr>
        <w:t>Секция 2</w:t>
      </w:r>
    </w:p>
    <w:p w14:paraId="27725F59" w14:textId="69C099FE" w:rsidR="00D12EA1" w:rsidRDefault="005236AE" w:rsidP="00D12EA1">
      <w:pPr>
        <w:tabs>
          <w:tab w:val="left" w:pos="219"/>
          <w:tab w:val="left" w:pos="361"/>
          <w:tab w:val="left" w:pos="740"/>
        </w:tabs>
        <w:jc w:val="center"/>
        <w:rPr>
          <w:b/>
          <w:sz w:val="28"/>
          <w:szCs w:val="28"/>
        </w:rPr>
      </w:pPr>
      <w:r w:rsidRPr="008778D5">
        <w:rPr>
          <w:b/>
          <w:sz w:val="28"/>
          <w:szCs w:val="28"/>
        </w:rPr>
        <w:t>Цифровизация в транспортном машиностроении</w:t>
      </w:r>
    </w:p>
    <w:p w14:paraId="1CE09C1D" w14:textId="77777777" w:rsidR="00D12EA1" w:rsidRDefault="00D12EA1" w:rsidP="00D12EA1">
      <w:pPr>
        <w:tabs>
          <w:tab w:val="left" w:pos="219"/>
          <w:tab w:val="left" w:pos="361"/>
          <w:tab w:val="left" w:pos="740"/>
        </w:tabs>
        <w:jc w:val="center"/>
        <w:rPr>
          <w:b/>
          <w:sz w:val="28"/>
          <w:szCs w:val="28"/>
        </w:rPr>
      </w:pPr>
    </w:p>
    <w:p w14:paraId="40332333" w14:textId="77777777" w:rsidR="00C215A8" w:rsidRDefault="00C215A8" w:rsidP="00901F4F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648" w:hanging="360"/>
        <w:jc w:val="both"/>
        <w:rPr>
          <w:sz w:val="28"/>
          <w:szCs w:val="28"/>
        </w:rPr>
      </w:pPr>
    </w:p>
    <w:p w14:paraId="5C90A964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Краткий обзор промежуточных результатов и прохождения этапов особо значимых проектов ИЦК «Автомобилестроение»</w:t>
      </w:r>
    </w:p>
    <w:p w14:paraId="34BF589D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2BB75F78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lastRenderedPageBreak/>
        <w:t>Текущая ситуация с выполнением требований по импортозамещению ПО для КИИ на предприятиях транспортного машиностроения. Наиболее критические сферы цифровизации и классы ПО</w:t>
      </w:r>
    </w:p>
    <w:p w14:paraId="34D64FAB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1CBB1B21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Подготовка и планы предприятий транспортного машиностроения к выполнению требований по переходу на отечественные </w:t>
      </w:r>
      <w:proofErr w:type="spellStart"/>
      <w:r w:rsidRPr="003D1FED">
        <w:rPr>
          <w:sz w:val="28"/>
          <w:szCs w:val="28"/>
        </w:rPr>
        <w:t>ПАКи</w:t>
      </w:r>
      <w:proofErr w:type="spellEnd"/>
      <w:r w:rsidRPr="003D1FED">
        <w:rPr>
          <w:sz w:val="28"/>
          <w:szCs w:val="28"/>
        </w:rPr>
        <w:t>. Предложения разработчиков и требования промышленности</w:t>
      </w:r>
    </w:p>
    <w:p w14:paraId="510C89D1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6910060B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Интеграционные решения отечественных САПР с ERP-системами. Основные вызовы, примеры реализации в отечественных решениях и проектах в машиностроении</w:t>
      </w:r>
    </w:p>
    <w:p w14:paraId="26C4BC26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6472C3B6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Интеграция платформ управления расчетами, оптимизации и аппроксимации и отечественных САПР. Ожидаемые и практические эффекты</w:t>
      </w:r>
    </w:p>
    <w:p w14:paraId="21CB0904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0525A783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Особенности автоматизации учета на ремонтном предприятии. Организация учета и управления деталями в процессе ремонта изделий</w:t>
      </w:r>
    </w:p>
    <w:p w14:paraId="109803E4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32D9F741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Новые требования к современным PLM: развитые средства и среды совместной работы, инструменты виртуализации</w:t>
      </w:r>
    </w:p>
    <w:p w14:paraId="6EEF3FA5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6B697E45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Общие идеи и практические подходы к внедрению средств искусственного интеллекта в </w:t>
      </w:r>
      <w:r w:rsidRPr="003D1FED">
        <w:rPr>
          <w:sz w:val="28"/>
          <w:szCs w:val="28"/>
          <w:lang w:val="en-US"/>
        </w:rPr>
        <w:t>PLM</w:t>
      </w:r>
      <w:r w:rsidRPr="003D1FED">
        <w:rPr>
          <w:sz w:val="28"/>
          <w:szCs w:val="28"/>
        </w:rPr>
        <w:t xml:space="preserve"> машиностроительного предприятия</w:t>
      </w:r>
    </w:p>
    <w:p w14:paraId="491E1B78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2310B4EB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Развитие систем управлением требованиями, в рамках </w:t>
      </w:r>
      <w:r w:rsidRPr="003D1FED">
        <w:rPr>
          <w:sz w:val="28"/>
          <w:szCs w:val="28"/>
          <w:lang w:val="en-US"/>
        </w:rPr>
        <w:t>PLM</w:t>
      </w:r>
      <w:r w:rsidRPr="003D1FED">
        <w:rPr>
          <w:sz w:val="28"/>
          <w:szCs w:val="28"/>
        </w:rPr>
        <w:t>, как требование времени. Расширенные системы управления требованиями</w:t>
      </w:r>
    </w:p>
    <w:p w14:paraId="52F96B8B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459F9AF9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Примеры реализации системного (1D) моделирования в транспортном машиностроении. Требования заказчиков и их реализация в продуктах</w:t>
      </w:r>
    </w:p>
    <w:p w14:paraId="17091661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52AC4B7F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bookmarkStart w:id="2" w:name="_Hlk192950546"/>
      <w:r w:rsidRPr="003D1FED">
        <w:rPr>
          <w:sz w:val="28"/>
          <w:szCs w:val="28"/>
        </w:rPr>
        <w:t xml:space="preserve">Опыт импортозамещения </w:t>
      </w:r>
      <w:r w:rsidRPr="003D1FED">
        <w:rPr>
          <w:sz w:val="28"/>
          <w:szCs w:val="28"/>
          <w:lang w:val="en-US"/>
        </w:rPr>
        <w:t>CAD</w:t>
      </w:r>
      <w:r w:rsidRPr="003D1FED">
        <w:rPr>
          <w:sz w:val="28"/>
          <w:szCs w:val="28"/>
        </w:rPr>
        <w:t>/</w:t>
      </w:r>
      <w:r w:rsidRPr="003D1FED">
        <w:rPr>
          <w:sz w:val="28"/>
          <w:szCs w:val="28"/>
          <w:lang w:val="en-US"/>
        </w:rPr>
        <w:t>CAM</w:t>
      </w:r>
      <w:r w:rsidRPr="003D1FED">
        <w:rPr>
          <w:sz w:val="28"/>
          <w:szCs w:val="28"/>
        </w:rPr>
        <w:t>/</w:t>
      </w:r>
      <w:r w:rsidRPr="003D1FED">
        <w:rPr>
          <w:sz w:val="28"/>
          <w:szCs w:val="28"/>
          <w:lang w:val="en-US"/>
        </w:rPr>
        <w:t>CAE</w:t>
      </w:r>
      <w:r w:rsidRPr="003D1FED">
        <w:rPr>
          <w:sz w:val="28"/>
          <w:szCs w:val="28"/>
        </w:rPr>
        <w:t xml:space="preserve"> в транспортном машиностроении в 2024–2025 гг.</w:t>
      </w:r>
    </w:p>
    <w:p w14:paraId="36D9332F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bookmarkEnd w:id="2"/>
    <w:p w14:paraId="458D6911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Современные требования к справочникам НСИ, синхронизированным с PDM-системами и системами предприятия ERP, MRP и MES</w:t>
      </w:r>
    </w:p>
    <w:p w14:paraId="5D048698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11AC51C2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Внедрение единой модели данных, обеспечивающей унифицированный формат работы с моделями и данными для всей кооперационной цепочки в машиностроении. Проблемные вопросы и пути их разрешения</w:t>
      </w:r>
    </w:p>
    <w:p w14:paraId="1AC93F78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359496B7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Практические аспекты миграции от </w:t>
      </w:r>
      <w:proofErr w:type="spellStart"/>
      <w:r w:rsidRPr="003D1FED">
        <w:rPr>
          <w:sz w:val="28"/>
          <w:szCs w:val="28"/>
        </w:rPr>
        <w:t>legacy</w:t>
      </w:r>
      <w:proofErr w:type="spellEnd"/>
      <w:r w:rsidRPr="003D1FED">
        <w:rPr>
          <w:sz w:val="28"/>
          <w:szCs w:val="28"/>
        </w:rPr>
        <w:t xml:space="preserve">-приложений к альтернативным отечественным </w:t>
      </w:r>
      <w:proofErr w:type="spellStart"/>
      <w:r w:rsidRPr="003D1FED">
        <w:rPr>
          <w:sz w:val="28"/>
          <w:szCs w:val="28"/>
        </w:rPr>
        <w:t>low</w:t>
      </w:r>
      <w:proofErr w:type="spellEnd"/>
      <w:r w:rsidRPr="003D1FED">
        <w:rPr>
          <w:sz w:val="28"/>
          <w:szCs w:val="28"/>
        </w:rPr>
        <w:t>-</w:t>
      </w:r>
      <w:proofErr w:type="spellStart"/>
      <w:r w:rsidRPr="003D1FED">
        <w:rPr>
          <w:sz w:val="28"/>
          <w:szCs w:val="28"/>
        </w:rPr>
        <w:t>code</w:t>
      </w:r>
      <w:proofErr w:type="spellEnd"/>
      <w:r w:rsidRPr="003D1FED">
        <w:rPr>
          <w:sz w:val="28"/>
          <w:szCs w:val="28"/>
        </w:rPr>
        <w:t>-платформам</w:t>
      </w:r>
    </w:p>
    <w:p w14:paraId="2066C632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21CE2C3B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lastRenderedPageBreak/>
        <w:t>Мониторинг производственного оборудования и управление технологическими процессами в транспортном машиностроении. Опыт развертывания платформ, сбора данных и их использования</w:t>
      </w:r>
    </w:p>
    <w:p w14:paraId="7D839285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3B98F645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Миграция </w:t>
      </w:r>
      <w:r w:rsidRPr="003D1FED">
        <w:rPr>
          <w:sz w:val="28"/>
          <w:szCs w:val="28"/>
          <w:lang w:val="en-US"/>
        </w:rPr>
        <w:t>MES</w:t>
      </w:r>
      <w:r w:rsidRPr="003D1FED">
        <w:rPr>
          <w:sz w:val="28"/>
          <w:szCs w:val="28"/>
        </w:rPr>
        <w:t xml:space="preserve">-систем от монолитной к </w:t>
      </w:r>
      <w:proofErr w:type="spellStart"/>
      <w:r w:rsidRPr="003D1FED">
        <w:rPr>
          <w:sz w:val="28"/>
          <w:szCs w:val="28"/>
        </w:rPr>
        <w:t>микросервисной</w:t>
      </w:r>
      <w:proofErr w:type="spellEnd"/>
      <w:r w:rsidRPr="003D1FED">
        <w:rPr>
          <w:sz w:val="28"/>
          <w:szCs w:val="28"/>
        </w:rPr>
        <w:t xml:space="preserve"> архитектуре. Новые возможности интеграции с внешними системами и сервисами, а также виртуализации и контейнеризации</w:t>
      </w:r>
    </w:p>
    <w:p w14:paraId="762C9BF1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28675574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Обзор отраслевых </w:t>
      </w:r>
      <w:r w:rsidRPr="003D1FED">
        <w:rPr>
          <w:sz w:val="28"/>
          <w:szCs w:val="28"/>
          <w:lang w:val="en-US"/>
        </w:rPr>
        <w:t>MES</w:t>
      </w:r>
      <w:r w:rsidRPr="003D1FED">
        <w:rPr>
          <w:sz w:val="28"/>
          <w:szCs w:val="28"/>
        </w:rPr>
        <w:t xml:space="preserve"> для транспортного машиностроения. Специфика отрасли, функциональность, примеры внедрений</w:t>
      </w:r>
    </w:p>
    <w:p w14:paraId="1F460202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5BC7C969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Цифровизация технологических процессов для конвейерного типа производства в автомобилестроении </w:t>
      </w:r>
    </w:p>
    <w:p w14:paraId="1A86B450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3CC01B82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Промышленная робототехника в транспортном машиностроении. Актуальные вопросы интеграции робототехники и информационных систем</w:t>
      </w:r>
    </w:p>
    <w:p w14:paraId="30EC17C7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6C59070E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Импортозамещение платформ диспетчеризации производственных процессов на основе отечественных SCADA-систем</w:t>
      </w:r>
    </w:p>
    <w:p w14:paraId="2E709527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3016D6C1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Актуальные примеры разработки и внедрения цифровых двойников в транспортном машиностроении. Достигнутые результаты и преимущества</w:t>
      </w:r>
    </w:p>
    <w:p w14:paraId="77397EEE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73C761F9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 xml:space="preserve">Отечественные платформы, обеспечивающие </w:t>
      </w:r>
      <w:r w:rsidRPr="003D1FED">
        <w:rPr>
          <w:sz w:val="28"/>
          <w:szCs w:val="28"/>
          <w:lang w:val="en-US"/>
        </w:rPr>
        <w:t>PLM</w:t>
      </w:r>
      <w:r w:rsidRPr="003D1FED">
        <w:rPr>
          <w:sz w:val="28"/>
          <w:szCs w:val="28"/>
        </w:rPr>
        <w:t xml:space="preserve"> на стадиях эксплуатации и </w:t>
      </w:r>
      <w:proofErr w:type="spellStart"/>
      <w:r w:rsidRPr="003D1FED">
        <w:rPr>
          <w:sz w:val="28"/>
          <w:szCs w:val="28"/>
        </w:rPr>
        <w:t>постпродажного</w:t>
      </w:r>
      <w:proofErr w:type="spellEnd"/>
      <w:r w:rsidRPr="003D1FED">
        <w:rPr>
          <w:sz w:val="28"/>
          <w:szCs w:val="28"/>
        </w:rPr>
        <w:t xml:space="preserve"> обслуживания. Особенности мониторинга эксплуатации изделий транспортного машиностроения</w:t>
      </w:r>
    </w:p>
    <w:p w14:paraId="430694DA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6E8951B9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Особенности организации логистических цепочек в тяжелом и энергетическом машиностроении. Реализация в программных продуктах и платформах</w:t>
      </w:r>
    </w:p>
    <w:p w14:paraId="251120F1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1D298569" w14:textId="77777777" w:rsidR="003D1FED" w:rsidRPr="003D1FED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Импортозамещение средств цифровизации лабораторной деятельности. Примеры внедрений в машиностроении</w:t>
      </w:r>
    </w:p>
    <w:p w14:paraId="5CEFC809" w14:textId="77777777" w:rsidR="003D1FED" w:rsidRPr="003D1FED" w:rsidRDefault="003D1FED" w:rsidP="003D1F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1A1B62CA" w14:textId="5D93E35A" w:rsidR="00D12EA1" w:rsidRDefault="003D1FED" w:rsidP="003D1FED">
      <w:pPr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D1FED">
        <w:rPr>
          <w:sz w:val="28"/>
          <w:szCs w:val="28"/>
        </w:rPr>
        <w:t>Модульный ЦОД как оптимальный выбор для централизации корпоративной ИТ-инфраструктуры крупного и среднего холдинга. Примеры из транспортного машиностро</w:t>
      </w:r>
      <w:r>
        <w:rPr>
          <w:sz w:val="28"/>
          <w:szCs w:val="28"/>
        </w:rPr>
        <w:t>ения</w:t>
      </w:r>
    </w:p>
    <w:p w14:paraId="312E7FAE" w14:textId="77777777" w:rsidR="00D12EA1" w:rsidRDefault="00D12EA1" w:rsidP="00D12EA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288"/>
        <w:jc w:val="both"/>
        <w:rPr>
          <w:sz w:val="28"/>
          <w:szCs w:val="28"/>
        </w:rPr>
      </w:pPr>
    </w:p>
    <w:p w14:paraId="7E79E9BA" w14:textId="77777777" w:rsidR="00901F4F" w:rsidRPr="00901F4F" w:rsidRDefault="00901F4F" w:rsidP="00901F4F">
      <w:pPr>
        <w:jc w:val="both"/>
        <w:rPr>
          <w:sz w:val="28"/>
          <w:szCs w:val="28"/>
        </w:rPr>
      </w:pPr>
      <w:bookmarkStart w:id="3" w:name="_Hlk157374523"/>
    </w:p>
    <w:bookmarkEnd w:id="3"/>
    <w:p w14:paraId="6BDD7E5A" w14:textId="77777777" w:rsidR="005236AE" w:rsidRDefault="005236AE" w:rsidP="005236AE">
      <w:pPr>
        <w:rPr>
          <w:b/>
          <w:sz w:val="28"/>
          <w:szCs w:val="28"/>
        </w:rPr>
      </w:pPr>
    </w:p>
    <w:p w14:paraId="2B453E41" w14:textId="0E0F95C9" w:rsidR="005236AE" w:rsidRDefault="005236AE" w:rsidP="005236AE">
      <w:pPr>
        <w:jc w:val="center"/>
        <w:rPr>
          <w:b/>
          <w:bCs/>
          <w:sz w:val="28"/>
          <w:szCs w:val="28"/>
        </w:rPr>
      </w:pPr>
    </w:p>
    <w:p w14:paraId="1A720B53" w14:textId="77777777" w:rsidR="005236AE" w:rsidRPr="00D242BA" w:rsidRDefault="005236AE" w:rsidP="005236AE">
      <w:pPr>
        <w:jc w:val="center"/>
        <w:rPr>
          <w:b/>
          <w:bCs/>
          <w:sz w:val="28"/>
          <w:szCs w:val="28"/>
        </w:rPr>
      </w:pPr>
      <w:r w:rsidRPr="00D242BA">
        <w:rPr>
          <w:b/>
          <w:bCs/>
          <w:sz w:val="28"/>
          <w:szCs w:val="28"/>
        </w:rPr>
        <w:t>Секция 3</w:t>
      </w:r>
    </w:p>
    <w:p w14:paraId="58283769" w14:textId="2CE49994" w:rsidR="005236AE" w:rsidRDefault="00D242BA" w:rsidP="00D242BA">
      <w:pPr>
        <w:jc w:val="center"/>
        <w:rPr>
          <w:b/>
          <w:bCs/>
          <w:sz w:val="28"/>
          <w:szCs w:val="28"/>
        </w:rPr>
      </w:pPr>
      <w:r w:rsidRPr="00D242BA">
        <w:rPr>
          <w:b/>
          <w:bCs/>
          <w:sz w:val="28"/>
          <w:szCs w:val="28"/>
        </w:rPr>
        <w:t>Информационная безопасность</w:t>
      </w:r>
      <w:r>
        <w:rPr>
          <w:b/>
          <w:bCs/>
          <w:sz w:val="28"/>
          <w:szCs w:val="28"/>
        </w:rPr>
        <w:t xml:space="preserve"> </w:t>
      </w:r>
      <w:r w:rsidRPr="00D242BA">
        <w:rPr>
          <w:b/>
          <w:bCs/>
          <w:sz w:val="28"/>
          <w:szCs w:val="28"/>
        </w:rPr>
        <w:t>в машиностроении</w:t>
      </w:r>
    </w:p>
    <w:p w14:paraId="7D5F456F" w14:textId="77777777" w:rsidR="00807697" w:rsidRPr="000453AB" w:rsidRDefault="00807697" w:rsidP="00D242BA">
      <w:pPr>
        <w:jc w:val="center"/>
        <w:rPr>
          <w:b/>
          <w:sz w:val="28"/>
          <w:szCs w:val="28"/>
          <w:highlight w:val="yellow"/>
        </w:rPr>
      </w:pPr>
    </w:p>
    <w:p w14:paraId="74685923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lastRenderedPageBreak/>
        <w:t>Нормативно-правовая база регулирования ИБ в гражданском машиностроении. Краткий обзор документов и программ</w:t>
      </w:r>
    </w:p>
    <w:p w14:paraId="62307B0A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78ED1B0D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 xml:space="preserve">Специфика защиты КИИ в машиностроении. Ключевые особенности ИБ для дискретного производства </w:t>
      </w:r>
    </w:p>
    <w:p w14:paraId="3B33BB8F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4AAF1DE9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 xml:space="preserve">Текущее состояние и перспективы подключения предприятий отрасли к </w:t>
      </w:r>
      <w:proofErr w:type="spellStart"/>
      <w:r w:rsidRPr="003D1FED">
        <w:rPr>
          <w:sz w:val="28"/>
          <w:szCs w:val="28"/>
        </w:rPr>
        <w:t>ГосСОПКА</w:t>
      </w:r>
      <w:proofErr w:type="spellEnd"/>
    </w:p>
    <w:p w14:paraId="3B1B5FFE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243E5FC7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 xml:space="preserve">Функциональная/промышленная/производственная безопасность </w:t>
      </w:r>
      <w:r w:rsidRPr="003D1FED">
        <w:rPr>
          <w:sz w:val="28"/>
          <w:szCs w:val="28"/>
          <w:lang w:val="en-US"/>
        </w:rPr>
        <w:t>vs</w:t>
      </w:r>
      <w:r w:rsidRPr="003D1FED">
        <w:rPr>
          <w:sz w:val="28"/>
          <w:szCs w:val="28"/>
        </w:rPr>
        <w:t xml:space="preserve"> информационная безопасность. Специфика машиностроения</w:t>
      </w:r>
    </w:p>
    <w:p w14:paraId="07ED1A3B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2E14011B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>Риски со стороны APT-групп для научных институтов и предприятий, внедряющих и использующих результаты передовых разработок</w:t>
      </w:r>
    </w:p>
    <w:p w14:paraId="507B4113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3D1FED">
        <w:rPr>
          <w:sz w:val="28"/>
          <w:szCs w:val="28"/>
        </w:rPr>
        <w:t xml:space="preserve"> </w:t>
      </w:r>
    </w:p>
    <w:p w14:paraId="237C4EB2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>Незащищенное использование ИИ и риски непреднамеренного раскрытия данных</w:t>
      </w:r>
    </w:p>
    <w:p w14:paraId="72E3BF81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2636A496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 xml:space="preserve">Особенности защиты </w:t>
      </w:r>
      <w:proofErr w:type="spellStart"/>
      <w:r w:rsidRPr="003D1FED">
        <w:rPr>
          <w:sz w:val="28"/>
          <w:szCs w:val="28"/>
        </w:rPr>
        <w:t>ПДн</w:t>
      </w:r>
      <w:proofErr w:type="spellEnd"/>
      <w:r w:rsidRPr="003D1FED">
        <w:rPr>
          <w:sz w:val="28"/>
          <w:szCs w:val="28"/>
        </w:rPr>
        <w:t xml:space="preserve"> в машиностроении. Усиление ответственности и изменения в регулировании</w:t>
      </w:r>
    </w:p>
    <w:p w14:paraId="1954D78D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66DDF385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>Отечественные доверенные ПАК и опыт их применения в машиностроении</w:t>
      </w:r>
    </w:p>
    <w:p w14:paraId="6BD4111A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41A0FFD7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>Компрометация учетных данных в промышленности как один из наиболее распространенных векторов атак. Методы борьбы</w:t>
      </w:r>
    </w:p>
    <w:p w14:paraId="5883BC70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50E0ECA7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>Атаки на цепочки поставок как наиболее актуальный вектор атак в машиностроении. Варианты их предотвращения</w:t>
      </w:r>
    </w:p>
    <w:p w14:paraId="5FE3A5F2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3B62289B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>Слабая сегментация сетей и отсутствие разделения между корпоративными и промышленными сетями в машиностроении как фактор риска</w:t>
      </w:r>
    </w:p>
    <w:p w14:paraId="3FBC872B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3E9A53B0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 xml:space="preserve">Практический опыт развертывания и эксплуатации </w:t>
      </w:r>
      <w:r w:rsidRPr="003D1FED">
        <w:rPr>
          <w:sz w:val="28"/>
          <w:szCs w:val="28"/>
          <w:lang w:val="en-US"/>
        </w:rPr>
        <w:t>SOC</w:t>
      </w:r>
      <w:r w:rsidRPr="003D1FED">
        <w:rPr>
          <w:sz w:val="28"/>
          <w:szCs w:val="28"/>
        </w:rPr>
        <w:t xml:space="preserve"> на предприятиях машиностроения. Особенности выстраивания процессов управления ИБ в отрасли</w:t>
      </w:r>
    </w:p>
    <w:p w14:paraId="41896353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4EB43F91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 xml:space="preserve">Вопросы сканирования и поиска уязвимости извне и перспективы </w:t>
      </w:r>
      <w:proofErr w:type="spellStart"/>
      <w:r w:rsidRPr="003D1FED">
        <w:rPr>
          <w:sz w:val="28"/>
          <w:szCs w:val="28"/>
        </w:rPr>
        <w:t>bag</w:t>
      </w:r>
      <w:proofErr w:type="spellEnd"/>
      <w:r w:rsidRPr="003D1FED">
        <w:rPr>
          <w:sz w:val="28"/>
          <w:szCs w:val="28"/>
        </w:rPr>
        <w:t xml:space="preserve"> </w:t>
      </w:r>
      <w:proofErr w:type="spellStart"/>
      <w:r w:rsidRPr="003D1FED">
        <w:rPr>
          <w:sz w:val="28"/>
          <w:szCs w:val="28"/>
        </w:rPr>
        <w:t>bounty</w:t>
      </w:r>
      <w:proofErr w:type="spellEnd"/>
      <w:r w:rsidRPr="003D1FED">
        <w:rPr>
          <w:sz w:val="28"/>
          <w:szCs w:val="28"/>
        </w:rPr>
        <w:t xml:space="preserve"> в машиностроении. Отраслевой опыт</w:t>
      </w:r>
    </w:p>
    <w:p w14:paraId="73F78466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799F3E61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 xml:space="preserve">Отраслевой опыт создания и работы с </w:t>
      </w:r>
      <w:proofErr w:type="spellStart"/>
      <w:r w:rsidRPr="003D1FED">
        <w:rPr>
          <w:sz w:val="28"/>
          <w:szCs w:val="28"/>
        </w:rPr>
        <w:t>киберполигонами</w:t>
      </w:r>
      <w:proofErr w:type="spellEnd"/>
      <w:r w:rsidRPr="003D1FED">
        <w:rPr>
          <w:sz w:val="28"/>
          <w:szCs w:val="28"/>
        </w:rPr>
        <w:t xml:space="preserve"> и проведения </w:t>
      </w:r>
      <w:proofErr w:type="spellStart"/>
      <w:r w:rsidRPr="003D1FED">
        <w:rPr>
          <w:sz w:val="28"/>
          <w:szCs w:val="28"/>
        </w:rPr>
        <w:t>киберучений</w:t>
      </w:r>
      <w:proofErr w:type="spellEnd"/>
      <w:r w:rsidRPr="003D1FED">
        <w:rPr>
          <w:sz w:val="28"/>
          <w:szCs w:val="28"/>
        </w:rPr>
        <w:t xml:space="preserve"> в машиностроении</w:t>
      </w:r>
    </w:p>
    <w:p w14:paraId="6D28FCDB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587953DF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lastRenderedPageBreak/>
        <w:t xml:space="preserve">Актуальные вопросы безопасной разработки приложений ведущими предприятиями машиностроения. Примеры сред и инструментов </w:t>
      </w:r>
      <w:proofErr w:type="spellStart"/>
      <w:r w:rsidRPr="003D1FED">
        <w:rPr>
          <w:sz w:val="28"/>
          <w:szCs w:val="28"/>
          <w:lang w:val="en-US"/>
        </w:rPr>
        <w:t>DevSecOPS</w:t>
      </w:r>
      <w:proofErr w:type="spellEnd"/>
    </w:p>
    <w:p w14:paraId="419364A8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4E896848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 xml:space="preserve">Востребованность российских </w:t>
      </w:r>
      <w:r w:rsidRPr="003D1FED">
        <w:rPr>
          <w:sz w:val="28"/>
          <w:szCs w:val="28"/>
          <w:lang w:val="en-US"/>
        </w:rPr>
        <w:t>NGFW</w:t>
      </w:r>
      <w:r w:rsidRPr="003D1FED">
        <w:rPr>
          <w:sz w:val="28"/>
          <w:szCs w:val="28"/>
        </w:rPr>
        <w:t xml:space="preserve"> среди предприятий машиностроения. Примеры внедрений</w:t>
      </w:r>
    </w:p>
    <w:p w14:paraId="0872778A" w14:textId="77777777" w:rsidR="003D1FED" w:rsidRPr="003D1FED" w:rsidRDefault="003D1FED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2A609365" w14:textId="77777777" w:rsidR="003D1FED" w:rsidRPr="003D1FED" w:rsidRDefault="003D1FED" w:rsidP="00BD40C7">
      <w:pPr>
        <w:numPr>
          <w:ilvl w:val="0"/>
          <w:numId w:val="16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1FED">
        <w:rPr>
          <w:sz w:val="28"/>
          <w:szCs w:val="28"/>
        </w:rPr>
        <w:t>Актуальные вопросы защиты АСУ ТП/</w:t>
      </w:r>
      <w:r w:rsidRPr="003D1FED">
        <w:rPr>
          <w:sz w:val="28"/>
          <w:szCs w:val="28"/>
          <w:lang w:val="en-US"/>
        </w:rPr>
        <w:t>SCADA</w:t>
      </w:r>
      <w:r w:rsidRPr="003D1FED">
        <w:rPr>
          <w:sz w:val="28"/>
          <w:szCs w:val="28"/>
        </w:rPr>
        <w:t>/</w:t>
      </w:r>
      <w:r w:rsidRPr="003D1FED">
        <w:rPr>
          <w:sz w:val="28"/>
          <w:szCs w:val="28"/>
          <w:lang w:val="en-US"/>
        </w:rPr>
        <w:t>MES</w:t>
      </w:r>
      <w:r w:rsidRPr="003D1FED">
        <w:rPr>
          <w:sz w:val="28"/>
          <w:szCs w:val="28"/>
        </w:rPr>
        <w:t xml:space="preserve"> в машиностроении. Специфика отрасли и примеры проектов</w:t>
      </w:r>
    </w:p>
    <w:p w14:paraId="18550CBA" w14:textId="77777777" w:rsidR="00807697" w:rsidRPr="00807697" w:rsidRDefault="00807697" w:rsidP="00BD40C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4BD7D907" w14:textId="115A7558" w:rsidR="00901F4F" w:rsidRDefault="00901F4F" w:rsidP="00662EDC">
      <w:pPr>
        <w:ind w:left="30"/>
        <w:jc w:val="center"/>
        <w:rPr>
          <w:b/>
          <w:sz w:val="28"/>
          <w:szCs w:val="28"/>
        </w:rPr>
      </w:pPr>
    </w:p>
    <w:p w14:paraId="56547AB2" w14:textId="77777777" w:rsidR="00901F4F" w:rsidRDefault="00901F4F" w:rsidP="00662EDC">
      <w:pPr>
        <w:ind w:left="30"/>
        <w:jc w:val="center"/>
        <w:rPr>
          <w:b/>
          <w:sz w:val="28"/>
          <w:szCs w:val="28"/>
        </w:rPr>
      </w:pPr>
    </w:p>
    <w:p w14:paraId="36090F47" w14:textId="77777777" w:rsidR="003D1FED" w:rsidRDefault="003D1FED" w:rsidP="003D1FED">
      <w:pPr>
        <w:rPr>
          <w:b/>
          <w:sz w:val="28"/>
          <w:szCs w:val="28"/>
        </w:rPr>
      </w:pPr>
    </w:p>
    <w:p w14:paraId="3E9BFAD1" w14:textId="30EBD43B" w:rsidR="003D1FED" w:rsidRPr="00D242BA" w:rsidRDefault="003D1FED" w:rsidP="003D1FED">
      <w:pPr>
        <w:jc w:val="center"/>
        <w:rPr>
          <w:b/>
          <w:bCs/>
          <w:sz w:val="28"/>
          <w:szCs w:val="28"/>
        </w:rPr>
      </w:pPr>
      <w:r w:rsidRPr="00D242BA">
        <w:rPr>
          <w:b/>
          <w:bCs/>
          <w:sz w:val="28"/>
          <w:szCs w:val="28"/>
        </w:rPr>
        <w:t xml:space="preserve">Секция </w:t>
      </w:r>
      <w:r>
        <w:rPr>
          <w:b/>
          <w:bCs/>
          <w:sz w:val="28"/>
          <w:szCs w:val="28"/>
        </w:rPr>
        <w:t>4</w:t>
      </w:r>
    </w:p>
    <w:p w14:paraId="5C56B442" w14:textId="269B872E" w:rsidR="003D1FED" w:rsidRDefault="002D01DF" w:rsidP="003D1FED">
      <w:pPr>
        <w:jc w:val="center"/>
        <w:rPr>
          <w:b/>
          <w:bCs/>
          <w:sz w:val="28"/>
          <w:szCs w:val="28"/>
        </w:rPr>
      </w:pPr>
      <w:r w:rsidRPr="002D01DF">
        <w:rPr>
          <w:b/>
          <w:bCs/>
          <w:sz w:val="28"/>
          <w:szCs w:val="28"/>
        </w:rPr>
        <w:t>Импортозамещение АСУ ТП в машиностроении</w:t>
      </w:r>
    </w:p>
    <w:p w14:paraId="379DC129" w14:textId="77777777" w:rsidR="002D01DF" w:rsidRPr="000453AB" w:rsidRDefault="002D01DF" w:rsidP="003D1FED">
      <w:pPr>
        <w:jc w:val="center"/>
        <w:rPr>
          <w:b/>
          <w:sz w:val="28"/>
          <w:szCs w:val="28"/>
          <w:highlight w:val="yellow"/>
        </w:rPr>
      </w:pPr>
    </w:p>
    <w:p w14:paraId="42ECE47B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Особенности АСУ ТП для дискретного производства. Основные типы АСУ ТП машиностроения и тренды их развития</w:t>
      </w:r>
    </w:p>
    <w:p w14:paraId="15060CCA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24256D83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Краткий анализ процесса импортозамещения АСУ ТП в целом и для машиностроения, в частности. Проблемные вопросы, прорывные проекты, перспективы</w:t>
      </w:r>
    </w:p>
    <w:p w14:paraId="4AE7030C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B6CAFA4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Высокий уровень техподдержки, наличие прикладных специализированных решений, оперативность поставок и стоимость интеграции, как ключевые требования промышленности к российским АСУ ТП</w:t>
      </w:r>
    </w:p>
    <w:p w14:paraId="339AD69C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5627E2B5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Планы и перспективы кооперации разработчиков, интеграторов и промышленников в области АСУ ТП. Ситуация в отраслях машиностроения</w:t>
      </w:r>
    </w:p>
    <w:p w14:paraId="533110E5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C62048C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Опыт выделения промышленных объектов в качестве тестовых площадок для тестирования и отработки отечественного технологического стека</w:t>
      </w:r>
    </w:p>
    <w:p w14:paraId="77554327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CFE1646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 xml:space="preserve">Программные среды и инструменты разработки программ для станков с ЧПУ. Основные игроки, продукты и тенденции развития. Интеграция, в рамках </w:t>
      </w:r>
      <w:r w:rsidRPr="00BD40C7">
        <w:rPr>
          <w:sz w:val="28"/>
          <w:szCs w:val="28"/>
          <w:lang w:val="en-US"/>
        </w:rPr>
        <w:t>PLM</w:t>
      </w:r>
      <w:r w:rsidRPr="00BD40C7">
        <w:rPr>
          <w:sz w:val="28"/>
          <w:szCs w:val="28"/>
        </w:rPr>
        <w:t xml:space="preserve">, с </w:t>
      </w:r>
      <w:r w:rsidRPr="00BD40C7">
        <w:rPr>
          <w:sz w:val="28"/>
          <w:szCs w:val="28"/>
          <w:lang w:val="en-US"/>
        </w:rPr>
        <w:t>CAD</w:t>
      </w:r>
      <w:r w:rsidRPr="00BD40C7">
        <w:rPr>
          <w:sz w:val="28"/>
          <w:szCs w:val="28"/>
        </w:rPr>
        <w:t>/</w:t>
      </w:r>
      <w:r w:rsidRPr="00BD40C7">
        <w:rPr>
          <w:sz w:val="28"/>
          <w:szCs w:val="28"/>
          <w:lang w:val="en-US"/>
        </w:rPr>
        <w:t>CAM</w:t>
      </w:r>
      <w:r w:rsidRPr="00BD40C7">
        <w:rPr>
          <w:sz w:val="28"/>
          <w:szCs w:val="28"/>
        </w:rPr>
        <w:t>/</w:t>
      </w:r>
      <w:r w:rsidRPr="00BD40C7">
        <w:rPr>
          <w:sz w:val="28"/>
          <w:szCs w:val="28"/>
          <w:lang w:val="en-US"/>
        </w:rPr>
        <w:t>CAE</w:t>
      </w:r>
      <w:r w:rsidRPr="00BD40C7">
        <w:rPr>
          <w:sz w:val="28"/>
          <w:szCs w:val="28"/>
        </w:rPr>
        <w:t>-комплексом</w:t>
      </w:r>
    </w:p>
    <w:p w14:paraId="5AA92C82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271D5018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Актуальные аспекты проектирования современной АСУ ТП для машиностроения. Выполнение нормативных требований, учет отраслевой специфики, возможностей импортозамещения и т. д. в рамках единого проекта</w:t>
      </w:r>
    </w:p>
    <w:p w14:paraId="2A966C88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67CE5FA4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Проблемные вопросы интеграции продуктов разных вендоров в рамках единой АСУ ТП в машиностроении</w:t>
      </w:r>
    </w:p>
    <w:p w14:paraId="7338064B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475664C8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lastRenderedPageBreak/>
        <w:t xml:space="preserve">Текущее состояние и перспективы развития сетевых протоколов АСУ ТП. Проблематика поддержки старых протоколов и полевых шин и распространение </w:t>
      </w:r>
      <w:r w:rsidRPr="00BD40C7">
        <w:rPr>
          <w:sz w:val="28"/>
          <w:szCs w:val="28"/>
          <w:lang w:val="en-US"/>
        </w:rPr>
        <w:t>Industrial</w:t>
      </w:r>
      <w:r w:rsidRPr="00BD40C7">
        <w:rPr>
          <w:sz w:val="28"/>
          <w:szCs w:val="28"/>
        </w:rPr>
        <w:t xml:space="preserve"> </w:t>
      </w:r>
      <w:r w:rsidRPr="00BD40C7">
        <w:rPr>
          <w:sz w:val="28"/>
          <w:szCs w:val="28"/>
          <w:lang w:val="en-US"/>
        </w:rPr>
        <w:t>Ethernet</w:t>
      </w:r>
      <w:r w:rsidRPr="00BD40C7">
        <w:rPr>
          <w:sz w:val="28"/>
          <w:szCs w:val="28"/>
        </w:rPr>
        <w:t>. Реализация в продуктах мировых и отечественных вендоров</w:t>
      </w:r>
    </w:p>
    <w:p w14:paraId="5865181C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395AC0A4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 xml:space="preserve">Отраслевой опыт развертывания </w:t>
      </w:r>
      <w:r w:rsidRPr="00BD40C7">
        <w:rPr>
          <w:sz w:val="28"/>
          <w:szCs w:val="28"/>
          <w:lang w:val="en-US"/>
        </w:rPr>
        <w:t>IoT</w:t>
      </w:r>
      <w:r w:rsidRPr="00BD40C7">
        <w:rPr>
          <w:sz w:val="28"/>
          <w:szCs w:val="28"/>
        </w:rPr>
        <w:t xml:space="preserve"> и его интеграция в/с АСУ ТП. Примеры и проекты</w:t>
      </w:r>
    </w:p>
    <w:p w14:paraId="699D1E94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4BAB0D26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Планы и перспективы отечественных ПАК для АСУ ТП. Основные типы, предложения рынка, востребованность промышленностью</w:t>
      </w:r>
    </w:p>
    <w:p w14:paraId="7C244E88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7E5AE8C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Промышленное сетевое оборудование для АСУ ТП. Предложения от отечественных разработчиков сравнительно с мировыми образцами</w:t>
      </w:r>
    </w:p>
    <w:p w14:paraId="6165DD24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BE19555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Развитие отечественного производства ПЛК и перспективы масштабного импортозамещения</w:t>
      </w:r>
    </w:p>
    <w:p w14:paraId="382A9CE5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55D1CDD0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Перевод и портирование основных узлов АСУ ТП на российские ОС. Требования, сложности, примеры реализации. Отечественные ОС реального времени и их применение в АСУ ТП</w:t>
      </w:r>
    </w:p>
    <w:p w14:paraId="6CD18F7C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3E7A699B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Требования к современным диспетчерским пультам. Инфраструктура, средства отображения, АРМ диспетчеров. Современные тенденции</w:t>
      </w:r>
    </w:p>
    <w:p w14:paraId="793225F6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3E75996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Перспективы применения ИИ в АСУ ТП на предприятиях машиностроения. Общие идеи, новые возможности, риски и первые проекты</w:t>
      </w:r>
    </w:p>
    <w:p w14:paraId="2D6495DA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06D5952E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 xml:space="preserve">Текущая ситуация с импортозамещением </w:t>
      </w:r>
      <w:r w:rsidRPr="00BD40C7">
        <w:rPr>
          <w:sz w:val="28"/>
          <w:szCs w:val="28"/>
          <w:lang w:val="en-US"/>
        </w:rPr>
        <w:t>SCADA</w:t>
      </w:r>
      <w:r w:rsidRPr="00BD40C7">
        <w:rPr>
          <w:sz w:val="28"/>
          <w:szCs w:val="28"/>
        </w:rPr>
        <w:t xml:space="preserve"> в машиностроении. Основные игроки, ситуация в отраслях, тенденции</w:t>
      </w:r>
    </w:p>
    <w:p w14:paraId="4AC8B60A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0FC7D8B" w14:textId="77777777" w:rsidR="00BD40C7" w:rsidRPr="00BD40C7" w:rsidRDefault="00BD40C7" w:rsidP="00BD40C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Примеры разработки и внедрения АСУ ТП для ключевых технологических процессов разных отраслей машиностроения</w:t>
      </w:r>
    </w:p>
    <w:p w14:paraId="20E47288" w14:textId="77777777" w:rsidR="003D1FED" w:rsidRPr="00807697" w:rsidRDefault="003D1FED" w:rsidP="003D1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770A84A6" w14:textId="77777777" w:rsidR="003D1FED" w:rsidRDefault="003D1FED" w:rsidP="003D1FED">
      <w:pPr>
        <w:ind w:left="30"/>
        <w:jc w:val="center"/>
        <w:rPr>
          <w:b/>
          <w:sz w:val="28"/>
          <w:szCs w:val="28"/>
        </w:rPr>
      </w:pPr>
    </w:p>
    <w:p w14:paraId="698FCBD0" w14:textId="4C8ADFFA" w:rsidR="003D1FED" w:rsidRDefault="003D1FED" w:rsidP="003D1FED">
      <w:pPr>
        <w:ind w:left="30"/>
        <w:jc w:val="center"/>
        <w:rPr>
          <w:b/>
          <w:sz w:val="28"/>
          <w:szCs w:val="28"/>
        </w:rPr>
      </w:pPr>
    </w:p>
    <w:p w14:paraId="06BF4580" w14:textId="77777777" w:rsidR="003D1FED" w:rsidRDefault="003D1FED" w:rsidP="003D1FED">
      <w:pPr>
        <w:ind w:left="30"/>
        <w:jc w:val="center"/>
        <w:rPr>
          <w:b/>
          <w:sz w:val="28"/>
          <w:szCs w:val="28"/>
        </w:rPr>
      </w:pPr>
    </w:p>
    <w:p w14:paraId="764768D2" w14:textId="58B92034" w:rsidR="00901F4F" w:rsidRDefault="00901F4F" w:rsidP="00662EDC">
      <w:pPr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1F4F">
        <w:rPr>
          <w:b/>
          <w:sz w:val="28"/>
          <w:szCs w:val="28"/>
        </w:rPr>
        <w:t xml:space="preserve">екция </w:t>
      </w:r>
      <w:r w:rsidR="003D1FED">
        <w:rPr>
          <w:b/>
          <w:sz w:val="28"/>
          <w:szCs w:val="28"/>
        </w:rPr>
        <w:t>5</w:t>
      </w:r>
    </w:p>
    <w:p w14:paraId="0FA73A00" w14:textId="4CC680C8" w:rsidR="00662EDC" w:rsidRDefault="00662EDC" w:rsidP="00662EDC">
      <w:pPr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Цифровизация в специальном машиностроении</w:t>
      </w:r>
    </w:p>
    <w:p w14:paraId="1D68D5AA" w14:textId="77777777" w:rsidR="00662EDC" w:rsidRDefault="00662EDC" w:rsidP="00662EDC">
      <w:pPr>
        <w:ind w:left="606"/>
        <w:jc w:val="center"/>
        <w:rPr>
          <w:sz w:val="28"/>
          <w:szCs w:val="28"/>
        </w:rPr>
      </w:pPr>
    </w:p>
    <w:p w14:paraId="621BD66F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>Краткий обзор особо значимых проектов, реализуемых на предприятиях специального машиностроения или в иных отраслях, чей опыт и наработки применимы в специальном машиностроении</w:t>
      </w:r>
    </w:p>
    <w:p w14:paraId="60FE4181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1523E242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lastRenderedPageBreak/>
        <w:t>Примеры цифровизации корпоративного управления на ведущих предприятиях специального машиностроения</w:t>
      </w:r>
    </w:p>
    <w:p w14:paraId="1CABC323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0469E24C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>Особенности внедрения российских PLM/PDM на производстве строительной и дорожной техники. Соответствие отечественных продуктов требованиям промышленности</w:t>
      </w:r>
    </w:p>
    <w:p w14:paraId="6D1B2325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452042B8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 xml:space="preserve">Специфика и примеры проектирования в сельскохозяйственном машиностроении. Примеры перехода на отечественные </w:t>
      </w:r>
      <w:r w:rsidRPr="00BD40C7">
        <w:rPr>
          <w:bCs/>
          <w:sz w:val="28"/>
          <w:szCs w:val="28"/>
          <w:lang w:val="en-US"/>
        </w:rPr>
        <w:t>CAD</w:t>
      </w:r>
      <w:r w:rsidRPr="00BD40C7">
        <w:rPr>
          <w:bCs/>
          <w:sz w:val="28"/>
          <w:szCs w:val="28"/>
        </w:rPr>
        <w:t>/</w:t>
      </w:r>
      <w:r w:rsidRPr="00BD40C7">
        <w:rPr>
          <w:bCs/>
          <w:sz w:val="28"/>
          <w:szCs w:val="28"/>
          <w:lang w:val="en-US"/>
        </w:rPr>
        <w:t>CAM</w:t>
      </w:r>
      <w:r w:rsidRPr="00BD40C7">
        <w:rPr>
          <w:bCs/>
          <w:sz w:val="28"/>
          <w:szCs w:val="28"/>
        </w:rPr>
        <w:t>/</w:t>
      </w:r>
      <w:r w:rsidRPr="00BD40C7">
        <w:rPr>
          <w:bCs/>
          <w:sz w:val="28"/>
          <w:szCs w:val="28"/>
          <w:lang w:val="en-US"/>
        </w:rPr>
        <w:t>CAE</w:t>
      </w:r>
      <w:r w:rsidRPr="00BD40C7">
        <w:rPr>
          <w:bCs/>
          <w:sz w:val="28"/>
          <w:szCs w:val="28"/>
        </w:rPr>
        <w:t>-комплексы. Специализированные отраслевые решения для проектирования и расчетов в производстве с/х техники, строительных и дорожных машин</w:t>
      </w:r>
    </w:p>
    <w:p w14:paraId="01AC657D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4DBE1B51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>Опыт моделирования конечных изделий и агрегатов различного назначения в отечественных расчетных пакетах. Основные узлы, модели и функциональность средств моделирования</w:t>
      </w:r>
    </w:p>
    <w:p w14:paraId="112AC108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303C08C7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>Практика проведения реверс-инжиниринга для производства строительной и дорожной техники. Возможности отечественного инженерного ПО</w:t>
      </w:r>
    </w:p>
    <w:p w14:paraId="0A298EF7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775E56F2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 xml:space="preserve">Опыт внедрения средств мониторинга станков и оборудования на предприятиях </w:t>
      </w:r>
      <w:proofErr w:type="spellStart"/>
      <w:r w:rsidRPr="00BD40C7">
        <w:rPr>
          <w:bCs/>
          <w:sz w:val="28"/>
          <w:szCs w:val="28"/>
        </w:rPr>
        <w:t>спецмаша</w:t>
      </w:r>
      <w:proofErr w:type="spellEnd"/>
      <w:r w:rsidRPr="00BD40C7">
        <w:rPr>
          <w:bCs/>
          <w:sz w:val="28"/>
          <w:szCs w:val="28"/>
        </w:rPr>
        <w:t xml:space="preserve">. Примеры развернутых систем. Оценка эффективности их эксплуатации </w:t>
      </w:r>
    </w:p>
    <w:p w14:paraId="793A6B1C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512C1246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 xml:space="preserve">Примеры внедрения отечественных </w:t>
      </w:r>
      <w:r w:rsidRPr="00BD40C7">
        <w:rPr>
          <w:bCs/>
          <w:sz w:val="28"/>
          <w:szCs w:val="28"/>
          <w:lang w:val="en-US"/>
        </w:rPr>
        <w:t>MES</w:t>
      </w:r>
      <w:r w:rsidRPr="00BD40C7">
        <w:rPr>
          <w:bCs/>
          <w:sz w:val="28"/>
          <w:szCs w:val="28"/>
        </w:rPr>
        <w:t xml:space="preserve"> на сборочном производстве. Специфические задачи и их реализация в </w:t>
      </w:r>
      <w:r w:rsidRPr="00BD40C7">
        <w:rPr>
          <w:bCs/>
          <w:sz w:val="28"/>
          <w:szCs w:val="28"/>
          <w:lang w:val="en-US"/>
        </w:rPr>
        <w:t>MES</w:t>
      </w:r>
    </w:p>
    <w:p w14:paraId="22C5E012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1C31E7CF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>Планы и проекты создания цифровых двойников строительных или дорожных машин. Требования, специфика, примеры</w:t>
      </w:r>
    </w:p>
    <w:p w14:paraId="4196BECD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4F2286B4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>Внедрение цифровых инструментов и систем контроля качества сборки конечных изделий в с/х машиностроении и производстве строительной и дорожной техники. Примеры внедрений и оценка их эффективности</w:t>
      </w:r>
    </w:p>
    <w:p w14:paraId="7A96851F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7B7DFF61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 xml:space="preserve">Текущие примеры и направления развития </w:t>
      </w:r>
      <w:proofErr w:type="spellStart"/>
      <w:r w:rsidRPr="00BD40C7">
        <w:rPr>
          <w:bCs/>
          <w:sz w:val="28"/>
          <w:szCs w:val="28"/>
        </w:rPr>
        <w:t>ТОиР</w:t>
      </w:r>
      <w:proofErr w:type="spellEnd"/>
      <w:r w:rsidRPr="00BD40C7">
        <w:rPr>
          <w:bCs/>
          <w:sz w:val="28"/>
          <w:szCs w:val="28"/>
        </w:rPr>
        <w:t xml:space="preserve">. Планы и перспективы внедрения ИИ в предикативную аналитику на производстве и в системах </w:t>
      </w:r>
      <w:proofErr w:type="spellStart"/>
      <w:r w:rsidRPr="00BD40C7">
        <w:rPr>
          <w:bCs/>
          <w:sz w:val="28"/>
          <w:szCs w:val="28"/>
        </w:rPr>
        <w:t>постпродажного</w:t>
      </w:r>
      <w:proofErr w:type="spellEnd"/>
      <w:r w:rsidRPr="00BD40C7">
        <w:rPr>
          <w:bCs/>
          <w:sz w:val="28"/>
          <w:szCs w:val="28"/>
        </w:rPr>
        <w:t xml:space="preserve"> обслуживания и ремонтов</w:t>
      </w:r>
    </w:p>
    <w:p w14:paraId="2BBB15AA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433AE41D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 xml:space="preserve">Опыт внедрения </w:t>
      </w:r>
      <w:r w:rsidRPr="00BD40C7">
        <w:rPr>
          <w:bCs/>
          <w:sz w:val="28"/>
          <w:szCs w:val="28"/>
          <w:lang w:val="en-US"/>
        </w:rPr>
        <w:t>AR</w:t>
      </w:r>
      <w:r w:rsidRPr="00BD40C7">
        <w:rPr>
          <w:bCs/>
          <w:sz w:val="28"/>
          <w:szCs w:val="28"/>
        </w:rPr>
        <w:t>/</w:t>
      </w:r>
      <w:r w:rsidRPr="00BD40C7">
        <w:rPr>
          <w:bCs/>
          <w:sz w:val="28"/>
          <w:szCs w:val="28"/>
          <w:lang w:val="en-US"/>
        </w:rPr>
        <w:t>VR</w:t>
      </w:r>
      <w:r w:rsidRPr="00BD40C7">
        <w:rPr>
          <w:bCs/>
          <w:sz w:val="28"/>
          <w:szCs w:val="28"/>
        </w:rPr>
        <w:t>-решений в работу линейного персонала</w:t>
      </w:r>
    </w:p>
    <w:p w14:paraId="454DFFB5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5C578E0E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t xml:space="preserve">Примеры модернизации ИТ-инфраструктуры отраслевого холдинга. Опыт построения с нуля или обновления </w:t>
      </w:r>
      <w:proofErr w:type="spellStart"/>
      <w:r w:rsidRPr="00BD40C7">
        <w:rPr>
          <w:bCs/>
          <w:sz w:val="28"/>
          <w:szCs w:val="28"/>
        </w:rPr>
        <w:t>ЦОДа</w:t>
      </w:r>
      <w:proofErr w:type="spellEnd"/>
      <w:r w:rsidRPr="00BD40C7">
        <w:rPr>
          <w:bCs/>
          <w:sz w:val="28"/>
          <w:szCs w:val="28"/>
        </w:rPr>
        <w:t xml:space="preserve"> в условиях импортозамещения</w:t>
      </w:r>
    </w:p>
    <w:p w14:paraId="25F19DFB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4146796E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  <w:r w:rsidRPr="00BD40C7">
        <w:rPr>
          <w:bCs/>
          <w:sz w:val="28"/>
          <w:szCs w:val="28"/>
        </w:rPr>
        <w:lastRenderedPageBreak/>
        <w:t xml:space="preserve">Развитие отечественной беспилотной техники для с/х, строительства и дорожного хозяйства. Особенности создания и работы </w:t>
      </w:r>
      <w:r w:rsidRPr="00BD40C7">
        <w:rPr>
          <w:bCs/>
          <w:sz w:val="28"/>
          <w:szCs w:val="28"/>
          <w:lang w:val="en-US"/>
        </w:rPr>
        <w:t>PLM</w:t>
      </w:r>
      <w:r w:rsidRPr="00BD40C7">
        <w:rPr>
          <w:bCs/>
          <w:sz w:val="28"/>
          <w:szCs w:val="28"/>
        </w:rPr>
        <w:t xml:space="preserve"> для подобных им изделий. Примеры решений</w:t>
      </w:r>
    </w:p>
    <w:p w14:paraId="47AD433B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0D51FC9D" w14:textId="77777777" w:rsidR="00807697" w:rsidRDefault="0080769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567" w:hanging="283"/>
        <w:jc w:val="both"/>
        <w:rPr>
          <w:bCs/>
          <w:sz w:val="28"/>
          <w:szCs w:val="28"/>
        </w:rPr>
      </w:pPr>
    </w:p>
    <w:p w14:paraId="3E475501" w14:textId="5EA315AA" w:rsidR="00662EDC" w:rsidRDefault="00662EDC" w:rsidP="00662EDC">
      <w:pPr>
        <w:ind w:left="720"/>
        <w:jc w:val="center"/>
        <w:rPr>
          <w:b/>
          <w:bCs/>
          <w:sz w:val="28"/>
          <w:szCs w:val="28"/>
        </w:rPr>
      </w:pPr>
    </w:p>
    <w:p w14:paraId="117FD063" w14:textId="77777777" w:rsidR="00D553E1" w:rsidRDefault="00D553E1" w:rsidP="00662EDC">
      <w:pPr>
        <w:ind w:left="720"/>
        <w:jc w:val="center"/>
        <w:rPr>
          <w:b/>
          <w:bCs/>
          <w:sz w:val="28"/>
          <w:szCs w:val="28"/>
        </w:rPr>
      </w:pPr>
    </w:p>
    <w:p w14:paraId="5E66D802" w14:textId="3C3BFA97" w:rsidR="00662EDC" w:rsidRDefault="00662EDC" w:rsidP="003D1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Секция </w:t>
      </w:r>
      <w:r w:rsidR="003D1FED">
        <w:rPr>
          <w:b/>
          <w:bCs/>
          <w:sz w:val="28"/>
          <w:szCs w:val="28"/>
        </w:rPr>
        <w:t>6</w:t>
      </w:r>
    </w:p>
    <w:p w14:paraId="2A79A7DC" w14:textId="3F2ECE9B" w:rsidR="00662EDC" w:rsidRDefault="00662EDC" w:rsidP="00662EDC">
      <w:pPr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Цифровизация в гражданском судостроении</w:t>
      </w:r>
    </w:p>
    <w:p w14:paraId="01B8F3F8" w14:textId="77777777" w:rsidR="008422EA" w:rsidRDefault="008422EA" w:rsidP="00662EDC">
      <w:pPr>
        <w:ind w:left="30"/>
        <w:jc w:val="center"/>
        <w:rPr>
          <w:b/>
          <w:sz w:val="28"/>
          <w:szCs w:val="28"/>
        </w:rPr>
      </w:pPr>
    </w:p>
    <w:p w14:paraId="05168C6A" w14:textId="77A03CAD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Меры господдержки и госпрограммы и проекты в сфере цифровизации в гражданском судостроении</w:t>
      </w:r>
    </w:p>
    <w:p w14:paraId="4D157667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4B6C3A97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Краткий обзор хода реализация особо значимых проектов в судостроении</w:t>
      </w:r>
    </w:p>
    <w:p w14:paraId="12107F49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1DEFD17D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Специфика постановки учетов (управленческого, финансового, ресурсами, кадрами и т. д.) на судостроительном производстве. Примеры внедрения отечественных решений</w:t>
      </w:r>
    </w:p>
    <w:p w14:paraId="14446435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1EC4F6C9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Особенности управления цепочками поставок в судостроении. Интеграция проектного управления PM со средствами управления поставками SCM</w:t>
      </w:r>
    </w:p>
    <w:p w14:paraId="053C32F9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717C258A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Построение единого информационного пространства в паре «КБ – верфь» на современном уровне: требования, стек технологий, реализуемые проекты, сервисы</w:t>
      </w:r>
    </w:p>
    <w:p w14:paraId="42B909FB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4FC0BCEC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Теория и практика создания «цифровых двойников» в гражданском судостроении. Требования, состав, стек продуктов и приложений, примеры частичной реализации</w:t>
      </w:r>
    </w:p>
    <w:p w14:paraId="301C824D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50BF9246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Современный уровень развития отечественных САПР-решений тяжелого класса для судостроения. Ситуация с импортозамещением САПР в государственном и частном судостроении</w:t>
      </w:r>
    </w:p>
    <w:p w14:paraId="605B5A26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2B9E5207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Роботизация современной верфи и вопросы интеграции роботов с ИТ-платформами в судостроении</w:t>
      </w:r>
    </w:p>
    <w:p w14:paraId="73BD916F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4A8146AF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Реализация проекта «Цифровая верфь». Текущие достижения и дальнейшие планы</w:t>
      </w:r>
    </w:p>
    <w:p w14:paraId="5C818F0C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7159B9A4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Развитие отечественных CAE-решений для судостроения. Примеры и планы разработчиков. Сравнение с ведущими мировыми аналогами</w:t>
      </w:r>
    </w:p>
    <w:p w14:paraId="1A33B334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4C6E97A6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lastRenderedPageBreak/>
        <w:t>Развитие отечественных отраслевых MES для гражданского судостроения. Специальные требования, примеры решений и внедрений</w:t>
      </w:r>
    </w:p>
    <w:p w14:paraId="49BC9944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63509700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Внедрение инструментов ИИ на производстве судоверфи. От цифрового ассистента до предикативной аналитики</w:t>
      </w:r>
    </w:p>
    <w:p w14:paraId="25BDB7EA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7A454879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Применение AR/VR-инструментов в работе верфей для поддержки линейного персонала</w:t>
      </w:r>
    </w:p>
    <w:p w14:paraId="4EFA3A33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70979443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Проблематика автоматизации производства и учета ресурсов на судоремонтном предприятии</w:t>
      </w:r>
    </w:p>
    <w:p w14:paraId="021FB119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14D9CF25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 xml:space="preserve">Особенности проектирования перспективных и альтернативных видов водного транспорта: беспилотных судов, </w:t>
      </w:r>
      <w:proofErr w:type="spellStart"/>
      <w:r w:rsidRPr="00BD40C7">
        <w:rPr>
          <w:sz w:val="28"/>
          <w:szCs w:val="28"/>
        </w:rPr>
        <w:t>электросудов</w:t>
      </w:r>
      <w:proofErr w:type="spellEnd"/>
      <w:r w:rsidRPr="00BD40C7">
        <w:rPr>
          <w:sz w:val="28"/>
          <w:szCs w:val="28"/>
        </w:rPr>
        <w:t xml:space="preserve"> и т. д.</w:t>
      </w:r>
    </w:p>
    <w:p w14:paraId="02EC87BA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471FA769" w14:textId="77777777" w:rsidR="00BD40C7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Цифровые инструменты разработки дизайна современных судов. Примеры продуктов и их использования</w:t>
      </w:r>
    </w:p>
    <w:p w14:paraId="246653DF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288"/>
        <w:jc w:val="both"/>
        <w:rPr>
          <w:sz w:val="28"/>
          <w:szCs w:val="28"/>
        </w:rPr>
      </w:pPr>
    </w:p>
    <w:p w14:paraId="17B76750" w14:textId="61193C9B" w:rsidR="00CE6098" w:rsidRPr="00BD40C7" w:rsidRDefault="00BD40C7" w:rsidP="00BD40C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28"/>
          <w:szCs w:val="28"/>
        </w:rPr>
      </w:pPr>
      <w:r w:rsidRPr="00BD40C7">
        <w:rPr>
          <w:sz w:val="28"/>
          <w:szCs w:val="28"/>
        </w:rPr>
        <w:t>Актуальные аспекты применения суперкомпьютеров в судостроении. Требования к вычислительным кластерам со стороны решаемых задач, примеры последних проектов</w:t>
      </w:r>
    </w:p>
    <w:p w14:paraId="06FE6DEA" w14:textId="77777777" w:rsidR="00901F4F" w:rsidRDefault="00901F4F" w:rsidP="00662EDC">
      <w:pPr>
        <w:rPr>
          <w:b/>
          <w:sz w:val="28"/>
          <w:szCs w:val="28"/>
        </w:rPr>
      </w:pPr>
    </w:p>
    <w:p w14:paraId="5A1199EE" w14:textId="77777777" w:rsidR="003D1FED" w:rsidRDefault="003D1FED" w:rsidP="005236AE">
      <w:pPr>
        <w:tabs>
          <w:tab w:val="left" w:pos="219"/>
          <w:tab w:val="left" w:pos="361"/>
          <w:tab w:val="left" w:pos="740"/>
        </w:tabs>
        <w:jc w:val="center"/>
        <w:rPr>
          <w:b/>
          <w:bCs/>
          <w:sz w:val="28"/>
          <w:szCs w:val="28"/>
        </w:rPr>
      </w:pPr>
    </w:p>
    <w:p w14:paraId="0CF6A68F" w14:textId="77777777" w:rsidR="003D1FED" w:rsidRDefault="003D1FED" w:rsidP="005236AE">
      <w:pPr>
        <w:tabs>
          <w:tab w:val="left" w:pos="219"/>
          <w:tab w:val="left" w:pos="361"/>
          <w:tab w:val="left" w:pos="740"/>
        </w:tabs>
        <w:jc w:val="center"/>
        <w:rPr>
          <w:b/>
          <w:bCs/>
          <w:sz w:val="28"/>
          <w:szCs w:val="28"/>
        </w:rPr>
      </w:pPr>
    </w:p>
    <w:p w14:paraId="764F90FA" w14:textId="704B1F24" w:rsidR="005236AE" w:rsidRDefault="005236AE" w:rsidP="005236AE">
      <w:pPr>
        <w:tabs>
          <w:tab w:val="left" w:pos="219"/>
          <w:tab w:val="left" w:pos="361"/>
          <w:tab w:val="left" w:pos="7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Секция </w:t>
      </w:r>
      <w:r w:rsidR="003D1FED">
        <w:rPr>
          <w:b/>
          <w:bCs/>
          <w:sz w:val="28"/>
          <w:szCs w:val="28"/>
        </w:rPr>
        <w:t>7</w:t>
      </w:r>
    </w:p>
    <w:p w14:paraId="6579C752" w14:textId="4CCB1985" w:rsidR="005236AE" w:rsidRDefault="005236AE" w:rsidP="005236AE">
      <w:pPr>
        <w:tabs>
          <w:tab w:val="left" w:pos="219"/>
          <w:tab w:val="left" w:pos="361"/>
          <w:tab w:val="left" w:pos="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Цифровизация в гражданском авиастроении</w:t>
      </w:r>
    </w:p>
    <w:p w14:paraId="269EDB95" w14:textId="77777777" w:rsidR="00FF2C90" w:rsidRDefault="00FF2C90" w:rsidP="00BD40C7">
      <w:pPr>
        <w:tabs>
          <w:tab w:val="left" w:pos="219"/>
          <w:tab w:val="left" w:pos="361"/>
          <w:tab w:val="left" w:pos="740"/>
        </w:tabs>
        <w:ind w:left="567"/>
        <w:jc w:val="center"/>
        <w:rPr>
          <w:b/>
          <w:sz w:val="28"/>
          <w:szCs w:val="28"/>
        </w:rPr>
      </w:pPr>
    </w:p>
    <w:p w14:paraId="74F37D85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О ходе реализации особо значимых проектов в авиастроении. Оценка промежуточных результатов и ближайших планов</w:t>
      </w:r>
    </w:p>
    <w:p w14:paraId="3C2353B3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324EC196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Обзор основных положений госполитики и мер господдержки гражданского авиастроения</w:t>
      </w:r>
    </w:p>
    <w:p w14:paraId="12655CE1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55A8DEDB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Планы и перспективы появления отечественных тяжелых отраслевых САПР. Грядущие сложности миграции с западных систем</w:t>
      </w:r>
    </w:p>
    <w:p w14:paraId="4A7A5D76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536052E7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Отечественные нишевые САПР и их применение в самолетостроении (работа с композитами, электросетями и т. д.)</w:t>
      </w:r>
    </w:p>
    <w:p w14:paraId="31595C5C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4C38F33D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Особенности цифровизация проектирования гражданских БПЛА. Текущий инструментарий и возможные перспективы</w:t>
      </w:r>
    </w:p>
    <w:p w14:paraId="3FD83F61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66044C5F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lastRenderedPageBreak/>
        <w:t xml:space="preserve">Актуальные задачи </w:t>
      </w:r>
      <w:proofErr w:type="spellStart"/>
      <w:r w:rsidRPr="00BD40C7">
        <w:rPr>
          <w:sz w:val="28"/>
          <w:szCs w:val="28"/>
        </w:rPr>
        <w:t>матмоделирования</w:t>
      </w:r>
      <w:proofErr w:type="spellEnd"/>
      <w:r w:rsidRPr="00BD40C7">
        <w:rPr>
          <w:sz w:val="28"/>
          <w:szCs w:val="28"/>
        </w:rPr>
        <w:t xml:space="preserve"> и инженерных расчетов в авиастроении. Возможности отечественных </w:t>
      </w:r>
      <w:r w:rsidRPr="00BD40C7">
        <w:rPr>
          <w:sz w:val="28"/>
          <w:szCs w:val="28"/>
          <w:lang w:val="en-US"/>
        </w:rPr>
        <w:t>CAE</w:t>
      </w:r>
      <w:r w:rsidRPr="00BD40C7">
        <w:rPr>
          <w:sz w:val="28"/>
          <w:szCs w:val="28"/>
        </w:rPr>
        <w:t>-комплексов по сравнению с западными аналогами и ближайшие планы их развития</w:t>
      </w:r>
    </w:p>
    <w:p w14:paraId="4DF2B413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72F31564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Развитие концепции цифровых двойников в авиастроении. От ЦД отдельных агрегатов и сложных узлов к ЦД авиалайнера</w:t>
      </w:r>
    </w:p>
    <w:p w14:paraId="72888B05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7B4A3C05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 xml:space="preserve">Отечественные </w:t>
      </w:r>
      <w:r w:rsidRPr="00BD40C7">
        <w:rPr>
          <w:sz w:val="28"/>
          <w:szCs w:val="28"/>
          <w:lang w:val="en-US"/>
        </w:rPr>
        <w:t>CAM</w:t>
      </w:r>
      <w:r w:rsidRPr="00BD40C7">
        <w:rPr>
          <w:sz w:val="28"/>
          <w:szCs w:val="28"/>
        </w:rPr>
        <w:t>-продукты для авиа- и вертолетостроения. Специфика подготовки производства в авиастроении и их реализация в конкретных решениях</w:t>
      </w:r>
    </w:p>
    <w:p w14:paraId="69ED79BC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56640D1E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Современные средства цифровизации технологических процессов сборочного производства в авиастроении. Отечественные аналоги и их потенциал</w:t>
      </w:r>
    </w:p>
    <w:p w14:paraId="57582059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6ADDD81C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 xml:space="preserve">Опыт применения </w:t>
      </w:r>
      <w:proofErr w:type="spellStart"/>
      <w:r w:rsidRPr="00BD40C7">
        <w:rPr>
          <w:sz w:val="28"/>
          <w:szCs w:val="28"/>
          <w:lang w:val="en-US"/>
        </w:rPr>
        <w:t>IIoT</w:t>
      </w:r>
      <w:proofErr w:type="spellEnd"/>
      <w:r w:rsidRPr="00BD40C7">
        <w:rPr>
          <w:sz w:val="28"/>
          <w:szCs w:val="28"/>
        </w:rPr>
        <w:t xml:space="preserve"> на производстве авиатехники. Потенциал отечественных решений и опыт миграции с западных аналогов</w:t>
      </w:r>
    </w:p>
    <w:p w14:paraId="5BB8ABF2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56A953D4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 xml:space="preserve">Отечественные </w:t>
      </w:r>
      <w:proofErr w:type="spellStart"/>
      <w:r w:rsidRPr="00BD40C7">
        <w:rPr>
          <w:sz w:val="28"/>
          <w:szCs w:val="28"/>
        </w:rPr>
        <w:t>ТОиР</w:t>
      </w:r>
      <w:proofErr w:type="spellEnd"/>
      <w:r w:rsidRPr="00BD40C7">
        <w:rPr>
          <w:sz w:val="28"/>
          <w:szCs w:val="28"/>
        </w:rPr>
        <w:t>-решения и их внедрение в авиастроении. Отраслевые требования и их реализация в продуктах и проектах</w:t>
      </w:r>
    </w:p>
    <w:p w14:paraId="3901E1F4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184623BC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Проблематика контроля качества и надежности в авиастроении и ее практическая реализация в программных продуктах и системах</w:t>
      </w:r>
    </w:p>
    <w:p w14:paraId="55D5B1D2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0213ACEB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Планы и перспективы внедрения ИИ на отечественном производстве авиатехники. Основные направления и области применения</w:t>
      </w:r>
    </w:p>
    <w:p w14:paraId="47DD6EDD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14F2F6AC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Развитие ИТ-инфраструктуры авиастроительной индустрии. Последние проекты построения ЦОД, сетей и СХД в крупных холдингах и предприятиях. Подготовка отрасли к переходу на отечественные ПАК</w:t>
      </w:r>
    </w:p>
    <w:p w14:paraId="47EDDB8E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0B0CC3D6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Свежие проекты применения суперкомпьютеров в интересах авиастроения. Отраслевые суперкомпьютерные центры компетенций и коллективного пользования</w:t>
      </w:r>
    </w:p>
    <w:p w14:paraId="03C195C7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349BAD23" w14:textId="77777777" w:rsidR="00BD40C7" w:rsidRPr="00BD40C7" w:rsidRDefault="00BD40C7" w:rsidP="00BD40C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8"/>
          <w:szCs w:val="28"/>
        </w:rPr>
      </w:pPr>
      <w:r w:rsidRPr="00BD40C7">
        <w:rPr>
          <w:sz w:val="28"/>
          <w:szCs w:val="28"/>
        </w:rPr>
        <w:t>Ключевая роль искусственного интеллекта (ИИ) и беспилотных систем в развитии авиастроения</w:t>
      </w:r>
    </w:p>
    <w:p w14:paraId="534DFA3F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71861741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360"/>
        <w:jc w:val="both"/>
        <w:rPr>
          <w:sz w:val="28"/>
          <w:szCs w:val="28"/>
        </w:rPr>
      </w:pPr>
    </w:p>
    <w:p w14:paraId="3863EB82" w14:textId="32F4EB09" w:rsidR="005236AE" w:rsidRDefault="005236AE" w:rsidP="005236AE">
      <w:pPr>
        <w:rPr>
          <w:b/>
          <w:sz w:val="28"/>
          <w:szCs w:val="28"/>
        </w:rPr>
      </w:pPr>
    </w:p>
    <w:p w14:paraId="56FFEB5B" w14:textId="77777777" w:rsidR="002167BA" w:rsidRPr="008778D5" w:rsidRDefault="002167BA" w:rsidP="002167BA">
      <w:pPr>
        <w:jc w:val="both"/>
        <w:rPr>
          <w:sz w:val="28"/>
          <w:szCs w:val="28"/>
        </w:rPr>
      </w:pPr>
    </w:p>
    <w:p w14:paraId="5A6295C1" w14:textId="77777777" w:rsidR="005236AE" w:rsidRPr="00D242BA" w:rsidRDefault="005236AE" w:rsidP="005236AE">
      <w:pPr>
        <w:rPr>
          <w:b/>
          <w:sz w:val="28"/>
          <w:szCs w:val="28"/>
        </w:rPr>
      </w:pPr>
    </w:p>
    <w:p w14:paraId="0EB1ABAA" w14:textId="7795E184" w:rsidR="00D242BA" w:rsidRPr="00D242BA" w:rsidRDefault="00D242BA" w:rsidP="00D242BA">
      <w:pPr>
        <w:ind w:left="30"/>
        <w:jc w:val="center"/>
        <w:rPr>
          <w:b/>
          <w:bCs/>
          <w:sz w:val="28"/>
          <w:szCs w:val="28"/>
        </w:rPr>
      </w:pPr>
      <w:r w:rsidRPr="00D242BA">
        <w:rPr>
          <w:b/>
          <w:bCs/>
          <w:sz w:val="28"/>
          <w:szCs w:val="28"/>
        </w:rPr>
        <w:t xml:space="preserve">Секция </w:t>
      </w:r>
      <w:r w:rsidR="003D1FED">
        <w:rPr>
          <w:b/>
          <w:bCs/>
          <w:sz w:val="28"/>
          <w:szCs w:val="28"/>
        </w:rPr>
        <w:t>8</w:t>
      </w:r>
    </w:p>
    <w:p w14:paraId="71304D61" w14:textId="37F58C47" w:rsidR="005236AE" w:rsidRDefault="002D01DF" w:rsidP="005236AE">
      <w:pPr>
        <w:jc w:val="center"/>
        <w:rPr>
          <w:b/>
          <w:sz w:val="28"/>
          <w:szCs w:val="28"/>
        </w:rPr>
      </w:pPr>
      <w:r w:rsidRPr="002D01DF">
        <w:rPr>
          <w:b/>
          <w:sz w:val="28"/>
          <w:szCs w:val="28"/>
        </w:rPr>
        <w:t>Импортозамещение ПО для метрологии в машиностроении</w:t>
      </w:r>
    </w:p>
    <w:p w14:paraId="62135E0D" w14:textId="77777777" w:rsidR="002D01DF" w:rsidRPr="00D242BA" w:rsidRDefault="002D01DF" w:rsidP="005236AE">
      <w:pPr>
        <w:jc w:val="center"/>
        <w:rPr>
          <w:b/>
          <w:bCs/>
          <w:sz w:val="28"/>
          <w:szCs w:val="28"/>
        </w:rPr>
      </w:pPr>
    </w:p>
    <w:p w14:paraId="6C60DBA2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lastRenderedPageBreak/>
        <w:t>Основные направления деятельности и ближайшие планы работы ИЦК «Метрология и измерительная техника» применительно к машиностроительному комплексу</w:t>
      </w:r>
    </w:p>
    <w:p w14:paraId="5AD6C438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7C32879C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Краткий обзор «белых пятен» и определение потребностей в замещении зарубежных решений в сфере метрологии применительно к машиностроению</w:t>
      </w:r>
    </w:p>
    <w:p w14:paraId="398961C2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66783381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Методы и решения по автоматизации измерений в производственной деятельности в машиностроении</w:t>
      </w:r>
    </w:p>
    <w:p w14:paraId="2C5CC883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7E850B99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Цифровизация бизнес-функций автоматизации метрологических процедур</w:t>
      </w:r>
    </w:p>
    <w:p w14:paraId="511AEDC2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1200B03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Цифровые платформы и продукты управления метрологическими службами предприятий машиностроения</w:t>
      </w:r>
    </w:p>
    <w:p w14:paraId="15533C46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353BF62A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 xml:space="preserve">Развитие и внедрение автоматизированных систем поверки средств измерений. Примеры в машиностроении </w:t>
      </w:r>
    </w:p>
    <w:p w14:paraId="585F6D97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5FFC2CDE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Актуальные аспекты интеграции цифрового паспорта, цифровых эксплуатационных документов на средства измерений и т. д. с прочими цифровыми системами управления производством в машиностроении</w:t>
      </w:r>
    </w:p>
    <w:p w14:paraId="685239E1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358368E5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 xml:space="preserve">Система качества и ее роль и место в цифровом ландшафте машиностроительного предприятия. Основные векторы развития </w:t>
      </w:r>
    </w:p>
    <w:p w14:paraId="0D5BF236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1B67AD01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Перспективные идеи и подходы к применению «цифровых двойников» в интересах метрологической службы на предприятиях машиностроения</w:t>
      </w:r>
    </w:p>
    <w:p w14:paraId="7364B95B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7A27C886" w14:textId="77777777" w:rsidR="00BD40C7" w:rsidRPr="00BD40C7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Острые вопросы повышения квалификации сотрудников метрологических служб и освоения современных цифровых инструментов и платформ</w:t>
      </w:r>
    </w:p>
    <w:p w14:paraId="6344AF3E" w14:textId="77777777" w:rsidR="00BD40C7" w:rsidRPr="00BD40C7" w:rsidRDefault="00BD40C7" w:rsidP="00BD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210C6898" w14:textId="61C19348" w:rsidR="008422EA" w:rsidRDefault="00BD40C7" w:rsidP="00BD40C7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40C7">
        <w:rPr>
          <w:sz w:val="28"/>
          <w:szCs w:val="28"/>
        </w:rPr>
        <w:t>Примеры продуктов и проектов в области цифровизации метрологии на предприятиях машиностроени</w:t>
      </w:r>
      <w:r>
        <w:rPr>
          <w:sz w:val="28"/>
          <w:szCs w:val="28"/>
        </w:rPr>
        <w:t>я</w:t>
      </w:r>
    </w:p>
    <w:p w14:paraId="733B83D4" w14:textId="77777777" w:rsidR="008422EA" w:rsidRPr="008422EA" w:rsidRDefault="008422EA" w:rsidP="008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14:paraId="2A16B66B" w14:textId="77777777" w:rsidR="00D242BA" w:rsidRPr="00D242BA" w:rsidRDefault="00D242BA" w:rsidP="00D242BA">
      <w:pPr>
        <w:rPr>
          <w:sz w:val="28"/>
          <w:szCs w:val="28"/>
        </w:rPr>
      </w:pPr>
    </w:p>
    <w:p w14:paraId="44E30243" w14:textId="77777777" w:rsidR="00BA0B38" w:rsidRPr="00A46264" w:rsidRDefault="00BA0B38">
      <w:pPr>
        <w:rPr>
          <w:sz w:val="28"/>
          <w:szCs w:val="28"/>
        </w:rPr>
      </w:pPr>
    </w:p>
    <w:p w14:paraId="6D90EE8D" w14:textId="77777777" w:rsidR="00BB540B" w:rsidRPr="00A46264" w:rsidRDefault="00BB540B" w:rsidP="00BB540B">
      <w:pPr>
        <w:rPr>
          <w:sz w:val="28"/>
          <w:szCs w:val="28"/>
        </w:rPr>
      </w:pPr>
    </w:p>
    <w:p w14:paraId="5FA1CD2B" w14:textId="77777777" w:rsidR="00BA0B38" w:rsidRPr="00A46264" w:rsidRDefault="00BA0B38" w:rsidP="00BB540B">
      <w:pPr>
        <w:rPr>
          <w:sz w:val="28"/>
          <w:szCs w:val="28"/>
        </w:rPr>
      </w:pPr>
    </w:p>
    <w:p w14:paraId="201AE9BB" w14:textId="77777777" w:rsidR="00BA0B38" w:rsidRPr="00A46264" w:rsidRDefault="00BA0B38">
      <w:pPr>
        <w:rPr>
          <w:sz w:val="28"/>
          <w:szCs w:val="28"/>
        </w:rPr>
      </w:pPr>
    </w:p>
    <w:sectPr w:rsidR="00BA0B38" w:rsidRPr="00A46264" w:rsidSect="00BB540B">
      <w:footerReference w:type="default" r:id="rId8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4804" w14:textId="77777777" w:rsidR="00B23C78" w:rsidRDefault="00B23C78" w:rsidP="00634F0E">
      <w:r>
        <w:separator/>
      </w:r>
    </w:p>
  </w:endnote>
  <w:endnote w:type="continuationSeparator" w:id="0">
    <w:p w14:paraId="0F89676C" w14:textId="77777777" w:rsidR="00B23C78" w:rsidRDefault="00B23C78" w:rsidP="0063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4017"/>
      <w:docPartObj>
        <w:docPartGallery w:val="Page Numbers (Bottom of Page)"/>
        <w:docPartUnique/>
      </w:docPartObj>
    </w:sdtPr>
    <w:sdtEndPr/>
    <w:sdtContent>
      <w:p w14:paraId="7D0BF9FD" w14:textId="77777777" w:rsidR="00634F0E" w:rsidRDefault="00634F0E">
        <w:pPr>
          <w:pStyle w:val="a7"/>
          <w:jc w:val="right"/>
        </w:pPr>
      </w:p>
      <w:p w14:paraId="01CC37C8" w14:textId="5487E93F" w:rsidR="00634F0E" w:rsidRDefault="00634F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8D3AF" w14:textId="77777777" w:rsidR="00634F0E" w:rsidRDefault="00634F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21AD" w14:textId="77777777" w:rsidR="00B23C78" w:rsidRDefault="00B23C78" w:rsidP="00634F0E">
      <w:r>
        <w:separator/>
      </w:r>
    </w:p>
  </w:footnote>
  <w:footnote w:type="continuationSeparator" w:id="0">
    <w:p w14:paraId="55697B82" w14:textId="77777777" w:rsidR="00B23C78" w:rsidRDefault="00B23C78" w:rsidP="0063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AA2"/>
    <w:multiLevelType w:val="hybridMultilevel"/>
    <w:tmpl w:val="171C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443"/>
    <w:multiLevelType w:val="hybridMultilevel"/>
    <w:tmpl w:val="2D466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E6E"/>
    <w:multiLevelType w:val="hybridMultilevel"/>
    <w:tmpl w:val="EA903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9740B"/>
    <w:multiLevelType w:val="hybridMultilevel"/>
    <w:tmpl w:val="1C4E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953A5"/>
    <w:multiLevelType w:val="hybridMultilevel"/>
    <w:tmpl w:val="5E6837FE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E6E"/>
    <w:multiLevelType w:val="hybridMultilevel"/>
    <w:tmpl w:val="30D83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0707F"/>
    <w:multiLevelType w:val="hybridMultilevel"/>
    <w:tmpl w:val="207E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4587E"/>
    <w:multiLevelType w:val="hybridMultilevel"/>
    <w:tmpl w:val="658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529A2"/>
    <w:multiLevelType w:val="hybridMultilevel"/>
    <w:tmpl w:val="C894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05A3F"/>
    <w:multiLevelType w:val="hybridMultilevel"/>
    <w:tmpl w:val="0936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304A4"/>
    <w:multiLevelType w:val="hybridMultilevel"/>
    <w:tmpl w:val="51CC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696"/>
    <w:multiLevelType w:val="hybridMultilevel"/>
    <w:tmpl w:val="C6100188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i w:val="0"/>
        <w:iCs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60936"/>
    <w:multiLevelType w:val="hybridMultilevel"/>
    <w:tmpl w:val="F74A7D98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D7934"/>
    <w:multiLevelType w:val="hybridMultilevel"/>
    <w:tmpl w:val="0E7C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C49"/>
    <w:multiLevelType w:val="hybridMultilevel"/>
    <w:tmpl w:val="01DC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D68F1"/>
    <w:multiLevelType w:val="hybridMultilevel"/>
    <w:tmpl w:val="6C3A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2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3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AE"/>
    <w:rsid w:val="000453AB"/>
    <w:rsid w:val="00065F00"/>
    <w:rsid w:val="00075D86"/>
    <w:rsid w:val="00092041"/>
    <w:rsid w:val="000B5D9C"/>
    <w:rsid w:val="000C567A"/>
    <w:rsid w:val="000D1E4F"/>
    <w:rsid w:val="000D2B40"/>
    <w:rsid w:val="000E486F"/>
    <w:rsid w:val="001072BE"/>
    <w:rsid w:val="00114846"/>
    <w:rsid w:val="00143DB0"/>
    <w:rsid w:val="00156430"/>
    <w:rsid w:val="00164781"/>
    <w:rsid w:val="001B491A"/>
    <w:rsid w:val="00205254"/>
    <w:rsid w:val="00212435"/>
    <w:rsid w:val="002167BA"/>
    <w:rsid w:val="002D01DF"/>
    <w:rsid w:val="002D7C9E"/>
    <w:rsid w:val="002E7520"/>
    <w:rsid w:val="002F65DA"/>
    <w:rsid w:val="00363695"/>
    <w:rsid w:val="00381EF5"/>
    <w:rsid w:val="00394242"/>
    <w:rsid w:val="003D14E3"/>
    <w:rsid w:val="003D1FED"/>
    <w:rsid w:val="003E5515"/>
    <w:rsid w:val="00405CD2"/>
    <w:rsid w:val="00406A0D"/>
    <w:rsid w:val="00416D51"/>
    <w:rsid w:val="00416D77"/>
    <w:rsid w:val="00483E47"/>
    <w:rsid w:val="004B4DF5"/>
    <w:rsid w:val="004C1B2D"/>
    <w:rsid w:val="005236AE"/>
    <w:rsid w:val="00590AF0"/>
    <w:rsid w:val="0059681B"/>
    <w:rsid w:val="005E09BA"/>
    <w:rsid w:val="00634F0E"/>
    <w:rsid w:val="00645FC7"/>
    <w:rsid w:val="00662EDC"/>
    <w:rsid w:val="007A2936"/>
    <w:rsid w:val="007A3127"/>
    <w:rsid w:val="007D0B3E"/>
    <w:rsid w:val="007D768E"/>
    <w:rsid w:val="00807697"/>
    <w:rsid w:val="008422EA"/>
    <w:rsid w:val="00860B2B"/>
    <w:rsid w:val="008778D5"/>
    <w:rsid w:val="00887AB5"/>
    <w:rsid w:val="00901F4F"/>
    <w:rsid w:val="0092399C"/>
    <w:rsid w:val="009E7B80"/>
    <w:rsid w:val="009F7E92"/>
    <w:rsid w:val="00A454E5"/>
    <w:rsid w:val="00A46264"/>
    <w:rsid w:val="00AB2113"/>
    <w:rsid w:val="00B23C78"/>
    <w:rsid w:val="00B67344"/>
    <w:rsid w:val="00B87D5C"/>
    <w:rsid w:val="00B944B4"/>
    <w:rsid w:val="00BA0B38"/>
    <w:rsid w:val="00BB540B"/>
    <w:rsid w:val="00BD240C"/>
    <w:rsid w:val="00BD40C7"/>
    <w:rsid w:val="00C11CCF"/>
    <w:rsid w:val="00C215A8"/>
    <w:rsid w:val="00C83CFB"/>
    <w:rsid w:val="00CC0C67"/>
    <w:rsid w:val="00CC1C32"/>
    <w:rsid w:val="00CE6098"/>
    <w:rsid w:val="00D12EA1"/>
    <w:rsid w:val="00D242BA"/>
    <w:rsid w:val="00D553E1"/>
    <w:rsid w:val="00D97603"/>
    <w:rsid w:val="00DE35A9"/>
    <w:rsid w:val="00E11797"/>
    <w:rsid w:val="00E56A73"/>
    <w:rsid w:val="00E631A7"/>
    <w:rsid w:val="00EB1CC9"/>
    <w:rsid w:val="00ED4348"/>
    <w:rsid w:val="00ED760E"/>
    <w:rsid w:val="00EF633B"/>
    <w:rsid w:val="00F25D70"/>
    <w:rsid w:val="00F50AA7"/>
    <w:rsid w:val="00F52920"/>
    <w:rsid w:val="00F667DB"/>
    <w:rsid w:val="00FA4127"/>
    <w:rsid w:val="00FC08AA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146"/>
  <w15:chartTrackingRefBased/>
  <w15:docId w15:val="{F4515E74-2A08-441F-909D-2676FA53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AE"/>
    <w:pPr>
      <w:ind w:left="708"/>
    </w:pPr>
  </w:style>
  <w:style w:type="table" w:styleId="a4">
    <w:name w:val="Table Grid"/>
    <w:basedOn w:val="a1"/>
    <w:uiPriority w:val="39"/>
    <w:rsid w:val="000B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4F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4F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2025-03-17T09:16:00Z</dcterms:created>
  <dcterms:modified xsi:type="dcterms:W3CDTF">2025-03-20T14:11:00Z</dcterms:modified>
</cp:coreProperties>
</file>